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D39" w:rsidRDefault="00307D39" w:rsidP="00307D39">
      <w:pPr>
        <w:tabs>
          <w:tab w:val="left" w:pos="5167"/>
          <w:tab w:val="right" w:pos="14004"/>
        </w:tabs>
        <w:rPr>
          <w:rFonts w:asciiTheme="minorBidi" w:hAnsiTheme="minorBidi"/>
          <w:b/>
          <w:bCs/>
          <w:sz w:val="28"/>
          <w:szCs w:val="28"/>
          <w:rtl/>
          <w:lang w:bidi="ar-MA"/>
        </w:rPr>
      </w:pPr>
    </w:p>
    <w:tbl>
      <w:tblPr>
        <w:tblpPr w:leftFromText="141" w:rightFromText="141" w:vertAnchor="text" w:horzAnchor="page" w:tblpX="676" w:tblpY="245"/>
        <w:tblOverlap w:val="never"/>
        <w:tblW w:w="0" w:type="auto"/>
        <w:tblCellMar>
          <w:left w:w="70" w:type="dxa"/>
          <w:right w:w="70" w:type="dxa"/>
        </w:tblCellMar>
        <w:tblLook w:val="0000"/>
      </w:tblPr>
      <w:tblGrid>
        <w:gridCol w:w="4800"/>
      </w:tblGrid>
      <w:tr w:rsidR="00307D39" w:rsidTr="00C162FB">
        <w:trPr>
          <w:trHeight w:val="822"/>
        </w:trPr>
        <w:tc>
          <w:tcPr>
            <w:tcW w:w="4800" w:type="dxa"/>
          </w:tcPr>
          <w:p w:rsidR="00307D39" w:rsidRPr="009776A4" w:rsidRDefault="00307D39" w:rsidP="00C162FB">
            <w:r>
              <w:rPr>
                <w:rFonts w:ascii="Arial Unicode MS" w:eastAsia="Arial Unicode MS" w:hAnsi="Arial Unicode MS" w:cs="Arial Unicode MS" w:hint="cs"/>
                <w:b/>
                <w:bCs/>
                <w:noProof/>
                <w:sz w:val="28"/>
                <w:szCs w:val="28"/>
                <w:rtl/>
                <w:lang w:eastAsia="fr-FR"/>
              </w:rPr>
              <w:drawing>
                <wp:anchor distT="0" distB="0" distL="114300" distR="114300" simplePos="0" relativeHeight="251660288" behindDoc="0" locked="0" layoutInCell="1" allowOverlap="1">
                  <wp:simplePos x="0" y="0"/>
                  <wp:positionH relativeFrom="column">
                    <wp:posOffset>171450</wp:posOffset>
                  </wp:positionH>
                  <wp:positionV relativeFrom="paragraph">
                    <wp:posOffset>32385</wp:posOffset>
                  </wp:positionV>
                  <wp:extent cx="471170" cy="473075"/>
                  <wp:effectExtent l="19050" t="0" r="5080" b="0"/>
                  <wp:wrapSquare wrapText="bothSides"/>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 cstate="print"/>
                          <a:srcRect/>
                          <a:stretch>
                            <a:fillRect/>
                          </a:stretch>
                        </pic:blipFill>
                        <pic:spPr bwMode="auto">
                          <a:xfrm>
                            <a:off x="0" y="0"/>
                            <a:ext cx="471170" cy="473075"/>
                          </a:xfrm>
                          <a:prstGeom prst="rect">
                            <a:avLst/>
                          </a:prstGeom>
                          <a:noFill/>
                          <a:ln w="9525">
                            <a:noFill/>
                            <a:miter lim="800000"/>
                            <a:headEnd/>
                            <a:tailEnd/>
                          </a:ln>
                        </pic:spPr>
                      </pic:pic>
                    </a:graphicData>
                  </a:graphic>
                </wp:anchor>
              </w:drawing>
            </w:r>
            <w:r w:rsidRPr="00D74A7C">
              <w:rPr>
                <w:rFonts w:ascii="Arial Unicode MS" w:eastAsia="Arial Unicode MS" w:hAnsi="Arial Unicode MS" w:cs="Arial Unicode MS" w:hint="cs"/>
                <w:b/>
                <w:bCs/>
                <w:sz w:val="28"/>
                <w:szCs w:val="28"/>
                <w:shd w:val="clear" w:color="auto" w:fill="F2F2F2"/>
                <w:rtl/>
              </w:rPr>
              <w:t xml:space="preserve">جمعية </w:t>
            </w:r>
            <w:r w:rsidRPr="00D74A7C">
              <w:rPr>
                <w:rFonts w:ascii="Arial Unicode MS" w:eastAsia="Arial Unicode MS" w:hAnsi="Arial Unicode MS" w:cs="Arial Unicode MS"/>
                <w:b/>
                <w:bCs/>
                <w:sz w:val="28"/>
                <w:szCs w:val="28"/>
                <w:shd w:val="clear" w:color="auto" w:fill="F2F2F2"/>
                <w:rtl/>
              </w:rPr>
              <w:t xml:space="preserve"> التعاون للتنمية والثقاف</w:t>
            </w:r>
            <w:r w:rsidRPr="00D74A7C">
              <w:rPr>
                <w:rFonts w:ascii="Arial Unicode MS" w:eastAsia="Arial Unicode MS" w:hAnsi="Arial Unicode MS" w:cs="Arial Unicode MS" w:hint="cs"/>
                <w:b/>
                <w:bCs/>
                <w:sz w:val="28"/>
                <w:szCs w:val="28"/>
                <w:shd w:val="clear" w:color="auto" w:fill="F2F2F2"/>
                <w:rtl/>
              </w:rPr>
              <w:t>ة</w:t>
            </w:r>
            <w:r>
              <w:rPr>
                <w:noProof/>
              </w:rPr>
              <w:t xml:space="preserve"> </w:t>
            </w:r>
          </w:p>
          <w:p w:rsidR="00307D39" w:rsidRDefault="00307D39" w:rsidP="00C162FB">
            <w:pPr>
              <w:jc w:val="center"/>
            </w:pPr>
            <w:r w:rsidRPr="00D74A7C">
              <w:rPr>
                <w:rFonts w:ascii="Arial Unicode MS" w:eastAsia="Arial Unicode MS" w:hAnsi="Arial Unicode MS" w:cs="Arial Unicode MS"/>
                <w:b/>
                <w:bCs/>
                <w:sz w:val="28"/>
                <w:szCs w:val="28"/>
                <w:shd w:val="clear" w:color="auto" w:fill="F2F2F2"/>
              </w:rPr>
              <w:t xml:space="preserve">ACODEC </w:t>
            </w:r>
          </w:p>
        </w:tc>
      </w:tr>
    </w:tbl>
    <w:p w:rsidR="00307D39" w:rsidRDefault="00307D39" w:rsidP="00307D39">
      <w:pPr>
        <w:tabs>
          <w:tab w:val="left" w:pos="5167"/>
          <w:tab w:val="right" w:pos="14004"/>
        </w:tabs>
        <w:rPr>
          <w:rFonts w:ascii="Arial Unicode MS" w:eastAsia="Arial Unicode MS" w:hAnsi="Arial Unicode MS" w:cs="Arial Unicode MS"/>
          <w:b/>
          <w:bCs/>
          <w:sz w:val="32"/>
          <w:szCs w:val="32"/>
          <w:rtl/>
          <w:lang w:val="en-US"/>
        </w:rPr>
      </w:pPr>
      <w:r>
        <w:rPr>
          <w:rFonts w:ascii="Arial Unicode MS" w:eastAsia="Arial Unicode MS" w:hAnsi="Arial Unicode MS" w:cs="Arial Unicode MS"/>
          <w:b/>
          <w:bCs/>
          <w:noProof/>
          <w:sz w:val="32"/>
          <w:szCs w:val="32"/>
          <w:lang w:eastAsia="fr-FR"/>
        </w:rPr>
        <w:drawing>
          <wp:inline distT="0" distB="0" distL="0" distR="0">
            <wp:extent cx="3488055" cy="880745"/>
            <wp:effectExtent l="19050" t="0" r="0" b="0"/>
            <wp:docPr id="4" name="Image 1" descr="C:\Users\Miloud\Desktop\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Miloud\Desktop\titre.png"/>
                    <pic:cNvPicPr>
                      <a:picLocks noChangeAspect="1" noChangeArrowheads="1"/>
                    </pic:cNvPicPr>
                  </pic:nvPicPr>
                  <pic:blipFill>
                    <a:blip r:embed="rId8" cstate="print"/>
                    <a:srcRect/>
                    <a:stretch>
                      <a:fillRect/>
                    </a:stretch>
                  </pic:blipFill>
                  <pic:spPr bwMode="auto">
                    <a:xfrm>
                      <a:off x="0" y="0"/>
                      <a:ext cx="3488055" cy="880745"/>
                    </a:xfrm>
                    <a:prstGeom prst="rect">
                      <a:avLst/>
                    </a:prstGeom>
                    <a:noFill/>
                    <a:ln w="9525">
                      <a:noFill/>
                      <a:miter lim="800000"/>
                      <a:headEnd/>
                      <a:tailEnd/>
                    </a:ln>
                  </pic:spPr>
                </pic:pic>
              </a:graphicData>
            </a:graphic>
          </wp:inline>
        </w:drawing>
      </w:r>
      <w:r>
        <w:rPr>
          <w:rFonts w:ascii="Arial Unicode MS" w:eastAsia="Arial Unicode MS" w:hAnsi="Arial Unicode MS" w:cs="Arial Unicode MS" w:hint="cs"/>
          <w:b/>
          <w:bCs/>
          <w:sz w:val="32"/>
          <w:szCs w:val="32"/>
          <w:rtl/>
          <w:lang w:val="en-US"/>
        </w:rPr>
        <w:t xml:space="preserve">  </w:t>
      </w:r>
    </w:p>
    <w:p w:rsidR="00831B2E" w:rsidRDefault="00831B2E" w:rsidP="00307D39">
      <w:pPr>
        <w:tabs>
          <w:tab w:val="left" w:pos="6946"/>
        </w:tabs>
        <w:bidi/>
        <w:ind w:left="-142" w:right="-142"/>
        <w:jc w:val="center"/>
        <w:rPr>
          <w:rFonts w:ascii="Arial Unicode MS" w:eastAsia="Arial Unicode MS" w:hAnsi="Arial Unicode MS" w:cs="Arial Unicode MS"/>
          <w:b/>
          <w:bCs/>
          <w:i/>
          <w:iCs/>
          <w:lang w:val="en-US"/>
        </w:rPr>
      </w:pPr>
    </w:p>
    <w:p w:rsidR="00125B1A" w:rsidRPr="00192714" w:rsidRDefault="00EA251B" w:rsidP="00831B2E">
      <w:pPr>
        <w:tabs>
          <w:tab w:val="left" w:pos="6946"/>
        </w:tabs>
        <w:bidi/>
        <w:ind w:left="-142" w:right="-142"/>
        <w:jc w:val="center"/>
        <w:rPr>
          <w:b/>
          <w:bCs/>
          <w:i/>
          <w:iCs/>
          <w:sz w:val="32"/>
          <w:szCs w:val="32"/>
          <w:u w:val="single"/>
          <w:rtl/>
          <w:lang w:bidi="ar-MA"/>
        </w:rPr>
      </w:pPr>
      <w:r>
        <w:rPr>
          <w:b/>
          <w:bCs/>
          <w:i/>
          <w:iCs/>
          <w:noProof/>
          <w:sz w:val="32"/>
          <w:szCs w:val="32"/>
          <w:u w:val="single"/>
          <w:lang w:eastAsia="fr-FR"/>
        </w:rPr>
        <w:drawing>
          <wp:inline distT="0" distB="0" distL="0" distR="0">
            <wp:extent cx="6507435" cy="5237147"/>
            <wp:effectExtent l="19050" t="0" r="766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506719" cy="5236570"/>
                    </a:xfrm>
                    <a:prstGeom prst="rect">
                      <a:avLst/>
                    </a:prstGeom>
                    <a:noFill/>
                    <a:ln w="9525">
                      <a:noFill/>
                      <a:miter lim="800000"/>
                      <a:headEnd/>
                      <a:tailEnd/>
                    </a:ln>
                  </pic:spPr>
                </pic:pic>
              </a:graphicData>
            </a:graphic>
          </wp:inline>
        </w:drawing>
      </w:r>
    </w:p>
    <w:p w:rsidR="00EA251B" w:rsidRPr="008A7855" w:rsidRDefault="00EA251B" w:rsidP="00EA251B">
      <w:pPr>
        <w:bidi/>
        <w:jc w:val="center"/>
        <w:rPr>
          <w:rFonts w:ascii="Segoe UI" w:hAnsi="Segoe UI" w:cs="Segoe UI"/>
          <w:b/>
          <w:bCs/>
          <w:sz w:val="56"/>
          <w:szCs w:val="56"/>
          <w:rtl/>
        </w:rPr>
      </w:pPr>
      <w:r w:rsidRPr="008A7855">
        <w:rPr>
          <w:rFonts w:ascii="Segoe UI" w:hAnsi="Segoe UI" w:cs="Segoe UI"/>
          <w:b/>
          <w:bCs/>
          <w:sz w:val="56"/>
          <w:szCs w:val="56"/>
          <w:rtl/>
        </w:rPr>
        <w:t xml:space="preserve">تقرير </w:t>
      </w:r>
      <w:r w:rsidRPr="008A7855">
        <w:rPr>
          <w:rFonts w:ascii="Segoe UI" w:hAnsi="Segoe UI" w:cs="Segoe UI" w:hint="cs"/>
          <w:b/>
          <w:bCs/>
          <w:sz w:val="56"/>
          <w:szCs w:val="56"/>
          <w:rtl/>
        </w:rPr>
        <w:t>أنشطة المشروع:</w:t>
      </w:r>
    </w:p>
    <w:p w:rsidR="00EA251B" w:rsidRPr="00A55D84" w:rsidRDefault="00EA251B" w:rsidP="00EA251B">
      <w:pPr>
        <w:bidi/>
        <w:jc w:val="center"/>
        <w:rPr>
          <w:rFonts w:ascii="Segoe UI" w:hAnsi="Segoe UI" w:cs="Segoe UI"/>
          <w:b/>
          <w:bCs/>
          <w:sz w:val="56"/>
          <w:szCs w:val="56"/>
          <w:rtl/>
        </w:rPr>
      </w:pPr>
      <w:r w:rsidRPr="008A7855">
        <w:rPr>
          <w:rFonts w:ascii="Segoe UI" w:hAnsi="Segoe UI" w:cs="Segoe UI" w:hint="cs"/>
          <w:b/>
          <w:bCs/>
          <w:sz w:val="56"/>
          <w:szCs w:val="56"/>
          <w:rtl/>
        </w:rPr>
        <w:t xml:space="preserve"> تقوية قدرات المرأة في تدبير الشأن العام</w:t>
      </w:r>
    </w:p>
    <w:p w:rsidR="00EA251B" w:rsidRDefault="00EA251B" w:rsidP="00307D39">
      <w:pPr>
        <w:bidi/>
        <w:jc w:val="center"/>
        <w:rPr>
          <w:rFonts w:ascii="Segoe UI" w:hAnsi="Segoe UI" w:cs="Segoe UI"/>
          <w:b/>
          <w:bCs/>
          <w:sz w:val="32"/>
          <w:szCs w:val="32"/>
          <w:highlight w:val="lightGray"/>
          <w:u w:val="single"/>
          <w:rtl/>
        </w:rPr>
      </w:pPr>
      <w:r w:rsidRPr="00A55D84">
        <w:rPr>
          <w:rFonts w:ascii="Segoe UI" w:hAnsi="Segoe UI" w:cs="Segoe UI" w:hint="cs"/>
          <w:b/>
          <w:bCs/>
          <w:sz w:val="32"/>
          <w:szCs w:val="32"/>
          <w:highlight w:val="lightGray"/>
          <w:u w:val="single"/>
          <w:rtl/>
        </w:rPr>
        <w:t xml:space="preserve">تقرير رقم  </w:t>
      </w:r>
      <w:r w:rsidR="00307D39" w:rsidRPr="00307D39">
        <w:rPr>
          <w:rFonts w:ascii="Segoe UI" w:hAnsi="Segoe UI" w:cs="Segoe UI" w:hint="cs"/>
          <w:b/>
          <w:bCs/>
          <w:sz w:val="32"/>
          <w:szCs w:val="32"/>
          <w:highlight w:val="lightGray"/>
          <w:u w:val="single"/>
          <w:rtl/>
        </w:rPr>
        <w:t>3</w:t>
      </w:r>
    </w:p>
    <w:p w:rsidR="00307D39" w:rsidRDefault="00307D39" w:rsidP="00307D39">
      <w:pPr>
        <w:bidi/>
        <w:jc w:val="center"/>
        <w:rPr>
          <w:rFonts w:ascii="Segoe UI" w:hAnsi="Segoe UI" w:cs="Segoe UI"/>
          <w:b/>
          <w:bCs/>
          <w:sz w:val="32"/>
          <w:szCs w:val="32"/>
          <w:highlight w:val="lightGray"/>
          <w:u w:val="single"/>
          <w:rtl/>
        </w:rPr>
      </w:pPr>
    </w:p>
    <w:p w:rsidR="00307D39" w:rsidRDefault="004E330E" w:rsidP="004E330E">
      <w:pPr>
        <w:bidi/>
        <w:rPr>
          <w:rFonts w:ascii="Segoe UI" w:hAnsi="Segoe UI" w:cs="Segoe UI"/>
          <w:sz w:val="32"/>
          <w:szCs w:val="32"/>
          <w:rtl/>
        </w:rPr>
      </w:pPr>
      <w:r w:rsidRPr="004E330E">
        <w:rPr>
          <w:rFonts w:ascii="Segoe UI" w:hAnsi="Segoe UI" w:cs="Segoe UI" w:hint="cs"/>
          <w:sz w:val="32"/>
          <w:szCs w:val="32"/>
          <w:rtl/>
        </w:rPr>
        <w:t>المرح</w:t>
      </w:r>
      <w:r>
        <w:rPr>
          <w:rFonts w:ascii="Segoe UI" w:hAnsi="Segoe UI" w:cs="Segoe UI" w:hint="cs"/>
          <w:sz w:val="32"/>
          <w:szCs w:val="32"/>
          <w:rtl/>
        </w:rPr>
        <w:t>ل</w:t>
      </w:r>
      <w:r w:rsidRPr="004E330E">
        <w:rPr>
          <w:rFonts w:ascii="Segoe UI" w:hAnsi="Segoe UI" w:cs="Segoe UI" w:hint="cs"/>
          <w:sz w:val="32"/>
          <w:szCs w:val="32"/>
          <w:rtl/>
        </w:rPr>
        <w:t xml:space="preserve">ة الثالثة و </w:t>
      </w:r>
      <w:r>
        <w:rPr>
          <w:rFonts w:ascii="Segoe UI" w:hAnsi="Segoe UI" w:cs="Segoe UI" w:hint="cs"/>
          <w:sz w:val="32"/>
          <w:szCs w:val="32"/>
          <w:rtl/>
        </w:rPr>
        <w:t>الأخيرة من المشروع هي دورات تحسيسية لفائدة مستفيدات محاربة الأمية التي تشرف عليها جمعيتنا و مستفيدات المراكز الاجتماعية التي يشرف عليها التعاون الوطني و المبادرة الوطنية للتنمية البشرية على صعيد أقاليم الناظور،بركان،تاوريرت،جرادة وعمالة وجدة-أنكاد.</w:t>
      </w:r>
    </w:p>
    <w:p w:rsidR="00EC525C" w:rsidRDefault="00EC525C" w:rsidP="00EC525C">
      <w:pPr>
        <w:pStyle w:val="Paragraphedeliste"/>
        <w:numPr>
          <w:ilvl w:val="0"/>
          <w:numId w:val="2"/>
        </w:numPr>
        <w:bidi/>
        <w:rPr>
          <w:rFonts w:ascii="Segoe UI" w:hAnsi="Segoe UI" w:cs="Segoe UI"/>
          <w:sz w:val="32"/>
          <w:szCs w:val="32"/>
        </w:rPr>
      </w:pPr>
      <w:r>
        <w:rPr>
          <w:rFonts w:ascii="Segoe UI" w:hAnsi="Segoe UI" w:cs="Segoe UI" w:hint="cs"/>
          <w:sz w:val="32"/>
          <w:szCs w:val="32"/>
          <w:rtl/>
        </w:rPr>
        <w:t>و نظرا للمستجدات الخاصة بالفترة الخاصة بعم</w:t>
      </w:r>
      <w:r w:rsidR="00E75162">
        <w:rPr>
          <w:rFonts w:ascii="Segoe UI" w:hAnsi="Segoe UI" w:cs="Segoe UI" w:hint="cs"/>
          <w:sz w:val="32"/>
          <w:szCs w:val="32"/>
          <w:rtl/>
        </w:rPr>
        <w:t>لية انتخابات مجلس ال</w:t>
      </w:r>
      <w:r w:rsidR="00E75162">
        <w:rPr>
          <w:rFonts w:ascii="Segoe UI" w:hAnsi="Segoe UI" w:cs="Segoe UI" w:hint="cs"/>
          <w:sz w:val="32"/>
          <w:szCs w:val="32"/>
          <w:rtl/>
          <w:lang w:bidi="ar-MA"/>
        </w:rPr>
        <w:t>ن</w:t>
      </w:r>
      <w:r>
        <w:rPr>
          <w:rFonts w:ascii="Segoe UI" w:hAnsi="Segoe UI" w:cs="Segoe UI" w:hint="cs"/>
          <w:sz w:val="32"/>
          <w:szCs w:val="32"/>
          <w:rtl/>
        </w:rPr>
        <w:t>واب (25 نوفمبر)</w:t>
      </w:r>
      <w:r w:rsidR="004E330E" w:rsidRPr="004E330E">
        <w:rPr>
          <w:rFonts w:ascii="Segoe UI" w:hAnsi="Segoe UI" w:cs="Segoe UI" w:hint="cs"/>
          <w:sz w:val="32"/>
          <w:szCs w:val="32"/>
          <w:rtl/>
        </w:rPr>
        <w:t xml:space="preserve"> </w:t>
      </w:r>
      <w:r>
        <w:rPr>
          <w:rFonts w:ascii="Segoe UI" w:hAnsi="Segoe UI" w:cs="Segoe UI" w:hint="cs"/>
          <w:sz w:val="32"/>
          <w:szCs w:val="32"/>
          <w:rtl/>
        </w:rPr>
        <w:t xml:space="preserve">و اعتبارا لتجنب أي تأويلات من طرف المرشحين و الأحزاب حول انجاز أنشطتنا، قرر مكتب الجمعية </w:t>
      </w:r>
      <w:r>
        <w:rPr>
          <w:rFonts w:ascii="Segoe UI" w:hAnsi="Segoe UI" w:cs="Segoe UI"/>
          <w:sz w:val="32"/>
          <w:szCs w:val="32"/>
        </w:rPr>
        <w:t xml:space="preserve">ACODEC </w:t>
      </w:r>
      <w:r>
        <w:rPr>
          <w:rFonts w:ascii="Segoe UI" w:hAnsi="Segoe UI" w:cs="Segoe UI" w:hint="cs"/>
          <w:sz w:val="32"/>
          <w:szCs w:val="32"/>
          <w:rtl/>
        </w:rPr>
        <w:t xml:space="preserve"> ، تغيير جدولة المرحلة الثالثة  قصد إتمام الأنشطة المتبقية قبل بداية الحملة الانتخابية و هكذا تم إنجاز المرحلة الأخيرة من المشروع على الشكل التالي:</w:t>
      </w:r>
    </w:p>
    <w:tbl>
      <w:tblPr>
        <w:tblW w:w="10446"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02"/>
        <w:gridCol w:w="1226"/>
        <w:gridCol w:w="895"/>
        <w:gridCol w:w="2148"/>
        <w:gridCol w:w="811"/>
        <w:gridCol w:w="1985"/>
        <w:gridCol w:w="927"/>
        <w:gridCol w:w="752"/>
      </w:tblGrid>
      <w:tr w:rsidR="003270CE" w:rsidRPr="00AE58D9" w:rsidTr="003270CE">
        <w:trPr>
          <w:trHeight w:val="165"/>
          <w:jc w:val="center"/>
        </w:trPr>
        <w:tc>
          <w:tcPr>
            <w:tcW w:w="1702" w:type="dxa"/>
            <w:tcBorders>
              <w:bottom w:val="single" w:sz="4" w:space="0" w:color="auto"/>
            </w:tcBorders>
          </w:tcPr>
          <w:p w:rsidR="003270CE" w:rsidRPr="00AE58D9" w:rsidRDefault="003270CE" w:rsidP="00C162FB">
            <w:pPr>
              <w:jc w:val="center"/>
              <w:rPr>
                <w:rFonts w:ascii="Calibri" w:eastAsia="Calibri" w:hAnsi="Calibri" w:cs="Arial"/>
                <w:b/>
                <w:bCs/>
              </w:rPr>
            </w:pPr>
            <w:r w:rsidRPr="00AE58D9">
              <w:rPr>
                <w:rFonts w:ascii="Calibri" w:eastAsia="Calibri" w:hAnsi="Calibri" w:cs="Arial" w:hint="cs"/>
                <w:b/>
                <w:bCs/>
                <w:rtl/>
              </w:rPr>
              <w:t>مركز التكوين</w:t>
            </w:r>
          </w:p>
        </w:tc>
        <w:tc>
          <w:tcPr>
            <w:tcW w:w="1226" w:type="dxa"/>
            <w:tcBorders>
              <w:bottom w:val="single" w:sz="4" w:space="0" w:color="auto"/>
            </w:tcBorders>
          </w:tcPr>
          <w:p w:rsidR="003270CE" w:rsidRPr="00AE58D9" w:rsidRDefault="003270CE" w:rsidP="00C162FB">
            <w:pPr>
              <w:jc w:val="center"/>
              <w:rPr>
                <w:rFonts w:ascii="Calibri" w:eastAsia="Calibri" w:hAnsi="Calibri" w:cs="Arial"/>
                <w:b/>
                <w:bCs/>
              </w:rPr>
            </w:pPr>
            <w:r w:rsidRPr="00AE58D9">
              <w:rPr>
                <w:rFonts w:ascii="Calibri" w:eastAsia="Calibri" w:hAnsi="Calibri" w:cs="Arial" w:hint="cs"/>
                <w:b/>
                <w:bCs/>
                <w:rtl/>
              </w:rPr>
              <w:t>تاريخ</w:t>
            </w:r>
            <w:r w:rsidR="00E75162">
              <w:rPr>
                <w:rFonts w:ascii="Calibri" w:eastAsia="Calibri" w:hAnsi="Calibri" w:cs="Arial" w:hint="cs"/>
                <w:b/>
                <w:bCs/>
                <w:rtl/>
              </w:rPr>
              <w:t xml:space="preserve"> إنجاز </w:t>
            </w:r>
            <w:r w:rsidRPr="00AE58D9">
              <w:rPr>
                <w:rFonts w:ascii="Calibri" w:eastAsia="Calibri" w:hAnsi="Calibri" w:cs="Arial" w:hint="cs"/>
                <w:b/>
                <w:bCs/>
                <w:rtl/>
              </w:rPr>
              <w:t xml:space="preserve"> النشاط</w:t>
            </w:r>
          </w:p>
          <w:p w:rsidR="003270CE" w:rsidRPr="00AE58D9" w:rsidRDefault="003270CE" w:rsidP="00C162FB">
            <w:pPr>
              <w:jc w:val="center"/>
              <w:rPr>
                <w:rFonts w:ascii="Calibri" w:eastAsia="Calibri" w:hAnsi="Calibri" w:cs="Arial"/>
                <w:b/>
                <w:bCs/>
              </w:rPr>
            </w:pPr>
            <w:r>
              <w:rPr>
                <w:rFonts w:ascii="Calibri" w:eastAsia="Calibri" w:hAnsi="Calibri" w:cs="Arial" w:hint="cs"/>
                <w:b/>
                <w:bCs/>
                <w:rtl/>
                <w:lang w:bidi="ar-MA"/>
              </w:rPr>
              <w:t xml:space="preserve"> </w:t>
            </w:r>
          </w:p>
        </w:tc>
        <w:tc>
          <w:tcPr>
            <w:tcW w:w="895" w:type="dxa"/>
            <w:tcBorders>
              <w:bottom w:val="single" w:sz="4" w:space="0" w:color="auto"/>
            </w:tcBorders>
          </w:tcPr>
          <w:p w:rsidR="003270CE" w:rsidRPr="00AE58D9" w:rsidRDefault="003270CE" w:rsidP="00C162FB">
            <w:pPr>
              <w:jc w:val="center"/>
              <w:rPr>
                <w:rFonts w:ascii="Calibri" w:eastAsia="Calibri" w:hAnsi="Calibri" w:cs="Arial"/>
                <w:b/>
                <w:bCs/>
              </w:rPr>
            </w:pPr>
            <w:r w:rsidRPr="00AE58D9">
              <w:rPr>
                <w:rFonts w:ascii="Calibri" w:eastAsia="Calibri" w:hAnsi="Calibri" w:cs="Arial" w:hint="cs"/>
                <w:b/>
                <w:bCs/>
                <w:rtl/>
              </w:rPr>
              <w:t>عدد أيام التكوين</w:t>
            </w:r>
          </w:p>
        </w:tc>
        <w:tc>
          <w:tcPr>
            <w:tcW w:w="2148" w:type="dxa"/>
            <w:tcBorders>
              <w:bottom w:val="single" w:sz="4" w:space="0" w:color="auto"/>
            </w:tcBorders>
          </w:tcPr>
          <w:p w:rsidR="003270CE" w:rsidRPr="00AE58D9" w:rsidRDefault="003270CE" w:rsidP="00C162FB">
            <w:pPr>
              <w:jc w:val="center"/>
              <w:rPr>
                <w:rFonts w:ascii="Calibri" w:eastAsia="Calibri" w:hAnsi="Calibri" w:cs="Arial"/>
                <w:b/>
                <w:bCs/>
              </w:rPr>
            </w:pPr>
            <w:r w:rsidRPr="00AE58D9">
              <w:rPr>
                <w:rFonts w:ascii="Calibri" w:eastAsia="Calibri" w:hAnsi="Calibri" w:cs="Arial" w:hint="cs"/>
                <w:b/>
                <w:bCs/>
                <w:rtl/>
              </w:rPr>
              <w:t>محاور التكوين</w:t>
            </w:r>
          </w:p>
        </w:tc>
        <w:tc>
          <w:tcPr>
            <w:tcW w:w="811" w:type="dxa"/>
            <w:tcBorders>
              <w:bottom w:val="single" w:sz="4" w:space="0" w:color="auto"/>
            </w:tcBorders>
          </w:tcPr>
          <w:p w:rsidR="003270CE" w:rsidRPr="00AE58D9" w:rsidRDefault="003270CE" w:rsidP="00C162FB">
            <w:pPr>
              <w:jc w:val="center"/>
              <w:rPr>
                <w:rFonts w:ascii="Calibri" w:eastAsia="Calibri" w:hAnsi="Calibri" w:cs="Arial"/>
                <w:b/>
                <w:bCs/>
              </w:rPr>
            </w:pPr>
            <w:r w:rsidRPr="00AE58D9">
              <w:rPr>
                <w:rFonts w:ascii="Calibri" w:eastAsia="Calibri" w:hAnsi="Calibri" w:cs="Arial" w:hint="cs"/>
                <w:b/>
                <w:bCs/>
                <w:rtl/>
              </w:rPr>
              <w:t xml:space="preserve">عدد </w:t>
            </w:r>
            <w:r w:rsidRPr="003270CE">
              <w:rPr>
                <w:rFonts w:ascii="Calibri" w:eastAsia="Calibri" w:hAnsi="Calibri" w:cs="Arial" w:hint="cs"/>
                <w:b/>
                <w:bCs/>
                <w:sz w:val="18"/>
                <w:szCs w:val="18"/>
                <w:rtl/>
              </w:rPr>
              <w:t>المستفيدات</w:t>
            </w:r>
          </w:p>
        </w:tc>
        <w:tc>
          <w:tcPr>
            <w:tcW w:w="1985" w:type="dxa"/>
            <w:tcBorders>
              <w:bottom w:val="single" w:sz="4" w:space="0" w:color="auto"/>
            </w:tcBorders>
          </w:tcPr>
          <w:p w:rsidR="003270CE" w:rsidRPr="00AE58D9" w:rsidRDefault="003270CE" w:rsidP="00C162FB">
            <w:pPr>
              <w:jc w:val="center"/>
              <w:rPr>
                <w:rFonts w:ascii="Calibri" w:eastAsia="Calibri" w:hAnsi="Calibri" w:cs="Arial"/>
                <w:b/>
                <w:bCs/>
              </w:rPr>
            </w:pPr>
            <w:r w:rsidRPr="00AE58D9">
              <w:rPr>
                <w:rFonts w:ascii="Calibri" w:eastAsia="Calibri" w:hAnsi="Calibri" w:cs="Arial" w:hint="cs"/>
                <w:b/>
                <w:bCs/>
                <w:rtl/>
              </w:rPr>
              <w:t>الفئة المستفيدة</w:t>
            </w:r>
          </w:p>
        </w:tc>
        <w:tc>
          <w:tcPr>
            <w:tcW w:w="927" w:type="dxa"/>
            <w:tcBorders>
              <w:bottom w:val="single" w:sz="4" w:space="0" w:color="auto"/>
            </w:tcBorders>
          </w:tcPr>
          <w:p w:rsidR="003270CE" w:rsidRPr="00AE58D9" w:rsidRDefault="003270CE" w:rsidP="00C162FB">
            <w:pPr>
              <w:jc w:val="center"/>
              <w:rPr>
                <w:rFonts w:ascii="Calibri" w:eastAsia="Calibri" w:hAnsi="Calibri" w:cs="Arial"/>
                <w:b/>
                <w:bCs/>
              </w:rPr>
            </w:pPr>
            <w:r w:rsidRPr="00AE58D9">
              <w:rPr>
                <w:rFonts w:ascii="Calibri" w:eastAsia="Calibri" w:hAnsi="Calibri" w:cs="Arial" w:hint="cs"/>
                <w:b/>
                <w:bCs/>
                <w:rtl/>
              </w:rPr>
              <w:t>الأنشطة</w:t>
            </w:r>
          </w:p>
        </w:tc>
        <w:tc>
          <w:tcPr>
            <w:tcW w:w="752" w:type="dxa"/>
            <w:tcBorders>
              <w:bottom w:val="single" w:sz="4" w:space="0" w:color="auto"/>
            </w:tcBorders>
          </w:tcPr>
          <w:p w:rsidR="003270CE" w:rsidRPr="00AE58D9" w:rsidRDefault="003270CE" w:rsidP="00C162FB">
            <w:pPr>
              <w:jc w:val="center"/>
              <w:rPr>
                <w:rFonts w:ascii="Calibri" w:eastAsia="Calibri" w:hAnsi="Calibri" w:cs="Arial"/>
                <w:b/>
                <w:bCs/>
              </w:rPr>
            </w:pPr>
            <w:r w:rsidRPr="00AE58D9">
              <w:rPr>
                <w:rFonts w:ascii="Calibri" w:eastAsia="Calibri" w:hAnsi="Calibri" w:cs="Arial" w:hint="cs"/>
                <w:b/>
                <w:bCs/>
                <w:rtl/>
              </w:rPr>
              <w:t>رقم الترتيب</w:t>
            </w:r>
            <w:r w:rsidRPr="00AE58D9">
              <w:rPr>
                <w:rFonts w:ascii="Calibri" w:eastAsia="Calibri" w:hAnsi="Calibri" w:cs="Arial" w:hint="eastAsia"/>
                <w:b/>
                <w:bCs/>
                <w:rtl/>
              </w:rPr>
              <w:t>ي</w:t>
            </w:r>
          </w:p>
        </w:tc>
      </w:tr>
      <w:tr w:rsidR="003270CE" w:rsidRPr="00AE58D9" w:rsidTr="003270CE">
        <w:trPr>
          <w:trHeight w:val="195"/>
          <w:jc w:val="center"/>
        </w:trPr>
        <w:tc>
          <w:tcPr>
            <w:tcW w:w="1702" w:type="dxa"/>
            <w:tcBorders>
              <w:bottom w:val="single" w:sz="4" w:space="0" w:color="auto"/>
            </w:tcBorders>
            <w:shd w:val="clear" w:color="auto" w:fill="D9D9D9"/>
          </w:tcPr>
          <w:p w:rsidR="003270CE" w:rsidRPr="00AE58D9" w:rsidRDefault="003270CE" w:rsidP="00C162FB">
            <w:pPr>
              <w:jc w:val="right"/>
              <w:rPr>
                <w:rFonts w:ascii="Calibri" w:eastAsia="Calibri" w:hAnsi="Calibri" w:cs="Arial"/>
                <w:b/>
                <w:bCs/>
              </w:rPr>
            </w:pPr>
            <w:r>
              <w:rPr>
                <w:rFonts w:ascii="Calibri" w:eastAsia="Calibri" w:hAnsi="Calibri" w:cs="Arial" w:hint="cs"/>
                <w:b/>
                <w:bCs/>
                <w:rtl/>
              </w:rPr>
              <w:t xml:space="preserve"> </w:t>
            </w:r>
            <w:r w:rsidRPr="00AE58D9">
              <w:rPr>
                <w:rFonts w:ascii="Calibri" w:eastAsia="Calibri" w:hAnsi="Calibri" w:cs="Arial" w:hint="cs"/>
                <w:b/>
                <w:bCs/>
                <w:rtl/>
              </w:rPr>
              <w:t xml:space="preserve"> </w:t>
            </w:r>
            <w:r>
              <w:rPr>
                <w:rFonts w:ascii="Calibri" w:eastAsia="Calibri" w:hAnsi="Calibri" w:cs="Arial" w:hint="cs"/>
                <w:b/>
                <w:bCs/>
                <w:rtl/>
              </w:rPr>
              <w:t xml:space="preserve">مركز الخدمات الاجتماعية </w:t>
            </w:r>
            <w:r>
              <w:rPr>
                <w:rFonts w:ascii="Calibri" w:eastAsia="Calibri" w:hAnsi="Calibri" w:cs="Arial"/>
                <w:b/>
                <w:bCs/>
                <w:rtl/>
              </w:rPr>
              <w:t>–</w:t>
            </w:r>
            <w:r>
              <w:rPr>
                <w:rFonts w:ascii="Calibri" w:eastAsia="Calibri" w:hAnsi="Calibri" w:cs="Arial" w:hint="cs"/>
                <w:b/>
                <w:bCs/>
                <w:rtl/>
              </w:rPr>
              <w:t xml:space="preserve">حي الحسني </w:t>
            </w:r>
            <w:r>
              <w:rPr>
                <w:rFonts w:ascii="Calibri" w:eastAsia="Calibri" w:hAnsi="Calibri" w:cs="Arial"/>
                <w:b/>
                <w:bCs/>
                <w:rtl/>
              </w:rPr>
              <w:t>–</w:t>
            </w:r>
            <w:r>
              <w:rPr>
                <w:rFonts w:ascii="Calibri" w:eastAsia="Calibri" w:hAnsi="Calibri" w:cs="Arial" w:hint="cs"/>
                <w:b/>
                <w:bCs/>
                <w:rtl/>
              </w:rPr>
              <w:t>وجدة</w:t>
            </w:r>
          </w:p>
        </w:tc>
        <w:tc>
          <w:tcPr>
            <w:tcW w:w="1226" w:type="dxa"/>
            <w:tcBorders>
              <w:bottom w:val="single" w:sz="4" w:space="0" w:color="auto"/>
            </w:tcBorders>
            <w:shd w:val="clear" w:color="auto" w:fill="D9D9D9"/>
          </w:tcPr>
          <w:p w:rsidR="003270CE" w:rsidRPr="00AE58D9" w:rsidRDefault="003270CE" w:rsidP="00C162FB">
            <w:pPr>
              <w:jc w:val="right"/>
              <w:rPr>
                <w:rFonts w:ascii="Calibri" w:eastAsia="Calibri" w:hAnsi="Calibri" w:cs="Arial"/>
                <w:b/>
                <w:bCs/>
              </w:rPr>
            </w:pPr>
            <w:r>
              <w:rPr>
                <w:rFonts w:ascii="Calibri" w:eastAsia="Calibri" w:hAnsi="Calibri" w:cs="Arial" w:hint="cs"/>
                <w:b/>
                <w:bCs/>
                <w:rtl/>
              </w:rPr>
              <w:t>17، 18 ، 19  اكتوبر 2011</w:t>
            </w:r>
            <w:r w:rsidRPr="00AE58D9">
              <w:rPr>
                <w:rFonts w:ascii="Calibri" w:eastAsia="Calibri" w:hAnsi="Calibri" w:cs="Arial" w:hint="cs"/>
                <w:b/>
                <w:bCs/>
                <w:rtl/>
              </w:rPr>
              <w:t xml:space="preserve"> </w:t>
            </w:r>
          </w:p>
        </w:tc>
        <w:tc>
          <w:tcPr>
            <w:tcW w:w="895" w:type="dxa"/>
            <w:tcBorders>
              <w:bottom w:val="single" w:sz="4" w:space="0" w:color="auto"/>
            </w:tcBorders>
            <w:shd w:val="clear" w:color="auto" w:fill="D9D9D9"/>
          </w:tcPr>
          <w:p w:rsidR="003270CE" w:rsidRPr="00AE58D9" w:rsidRDefault="003270CE" w:rsidP="00C162FB">
            <w:pPr>
              <w:jc w:val="right"/>
              <w:rPr>
                <w:rFonts w:ascii="Calibri" w:eastAsia="Calibri" w:hAnsi="Calibri" w:cs="Arial"/>
                <w:b/>
                <w:bCs/>
                <w:rtl/>
              </w:rPr>
            </w:pPr>
            <w:r>
              <w:rPr>
                <w:rFonts w:ascii="Calibri" w:eastAsia="Calibri" w:hAnsi="Calibri" w:cs="Arial" w:hint="cs"/>
                <w:b/>
                <w:bCs/>
                <w:rtl/>
              </w:rPr>
              <w:t>3</w:t>
            </w:r>
          </w:p>
        </w:tc>
        <w:tc>
          <w:tcPr>
            <w:tcW w:w="2148" w:type="dxa"/>
            <w:tcBorders>
              <w:bottom w:val="single" w:sz="4" w:space="0" w:color="auto"/>
            </w:tcBorders>
            <w:shd w:val="clear" w:color="auto" w:fill="D9D9D9"/>
          </w:tcPr>
          <w:p w:rsidR="003270CE" w:rsidRPr="00AE58D9" w:rsidRDefault="003270CE" w:rsidP="00C162FB">
            <w:pPr>
              <w:bidi/>
              <w:jc w:val="right"/>
              <w:rPr>
                <w:rFonts w:ascii="Calibri" w:eastAsia="Calibri" w:hAnsi="Calibri" w:cs="Arial"/>
                <w:b/>
                <w:bCs/>
                <w:rtl/>
                <w:lang w:bidi="ar-MA"/>
              </w:rPr>
            </w:pPr>
            <w:r>
              <w:rPr>
                <w:rFonts w:ascii="Calibri" w:eastAsia="Calibri" w:hAnsi="Calibri" w:cs="Arial" w:hint="cs"/>
                <w:b/>
                <w:bCs/>
                <w:rtl/>
                <w:lang w:bidi="ar-MA"/>
              </w:rPr>
              <w:t>المشاركة في الانتخابات</w:t>
            </w:r>
          </w:p>
        </w:tc>
        <w:tc>
          <w:tcPr>
            <w:tcW w:w="811" w:type="dxa"/>
            <w:tcBorders>
              <w:bottom w:val="single" w:sz="4" w:space="0" w:color="auto"/>
            </w:tcBorders>
            <w:shd w:val="clear" w:color="auto" w:fill="D9D9D9"/>
          </w:tcPr>
          <w:p w:rsidR="003270CE" w:rsidRPr="00AE58D9" w:rsidRDefault="003270CE" w:rsidP="003270CE">
            <w:pPr>
              <w:bidi/>
              <w:rPr>
                <w:rFonts w:ascii="Calibri" w:eastAsia="Calibri" w:hAnsi="Calibri" w:cs="Arial"/>
                <w:rtl/>
              </w:rPr>
            </w:pPr>
            <w:r>
              <w:rPr>
                <w:rFonts w:hint="cs"/>
                <w:rtl/>
              </w:rPr>
              <w:t>320</w:t>
            </w:r>
          </w:p>
        </w:tc>
        <w:tc>
          <w:tcPr>
            <w:tcW w:w="1985" w:type="dxa"/>
            <w:tcBorders>
              <w:bottom w:val="single" w:sz="4" w:space="0" w:color="auto"/>
            </w:tcBorders>
            <w:shd w:val="clear" w:color="auto" w:fill="D9D9D9"/>
          </w:tcPr>
          <w:p w:rsidR="003270CE" w:rsidRPr="00AE58D9" w:rsidRDefault="003270CE" w:rsidP="00C162FB">
            <w:pPr>
              <w:jc w:val="right"/>
              <w:rPr>
                <w:rFonts w:ascii="Calibri" w:eastAsia="Calibri" w:hAnsi="Calibri" w:cs="Arial"/>
                <w:b/>
                <w:bCs/>
                <w:rtl/>
                <w:lang w:bidi="ar-MA"/>
              </w:rPr>
            </w:pPr>
            <w:r>
              <w:rPr>
                <w:rFonts w:ascii="Calibri" w:eastAsia="Calibri" w:hAnsi="Calibri" w:cs="Arial" w:hint="cs"/>
                <w:b/>
                <w:bCs/>
                <w:rtl/>
                <w:lang w:bidi="ar-MA"/>
              </w:rPr>
              <w:t>مستفيدات محاربة الأمية</w:t>
            </w:r>
            <w:r>
              <w:rPr>
                <w:rFonts w:hint="cs"/>
                <w:b/>
                <w:bCs/>
                <w:rtl/>
                <w:lang w:bidi="ar-MA"/>
              </w:rPr>
              <w:t xml:space="preserve"> و مستفيدات</w:t>
            </w:r>
            <w:r>
              <w:rPr>
                <w:rFonts w:ascii="Calibri" w:eastAsia="Calibri" w:hAnsi="Calibri" w:cs="Arial" w:hint="cs"/>
                <w:b/>
                <w:bCs/>
                <w:rtl/>
              </w:rPr>
              <w:t xml:space="preserve"> </w:t>
            </w:r>
            <w:r w:rsidRPr="00AE58D9">
              <w:rPr>
                <w:rFonts w:ascii="Calibri" w:eastAsia="Calibri" w:hAnsi="Calibri" w:cs="Arial" w:hint="cs"/>
                <w:b/>
                <w:bCs/>
                <w:rtl/>
              </w:rPr>
              <w:t xml:space="preserve"> </w:t>
            </w:r>
            <w:r>
              <w:rPr>
                <w:rFonts w:ascii="Calibri" w:eastAsia="Calibri" w:hAnsi="Calibri" w:cs="Arial" w:hint="cs"/>
                <w:b/>
                <w:bCs/>
                <w:rtl/>
              </w:rPr>
              <w:t>مركز الخدمات الاجتماعية</w:t>
            </w:r>
            <w:r>
              <w:rPr>
                <w:rFonts w:hint="cs"/>
                <w:b/>
                <w:bCs/>
                <w:rtl/>
                <w:lang w:bidi="ar-MA"/>
              </w:rPr>
              <w:t xml:space="preserve"> </w:t>
            </w:r>
          </w:p>
        </w:tc>
        <w:tc>
          <w:tcPr>
            <w:tcW w:w="927" w:type="dxa"/>
            <w:tcBorders>
              <w:bottom w:val="single" w:sz="4" w:space="0" w:color="auto"/>
            </w:tcBorders>
            <w:shd w:val="clear" w:color="auto" w:fill="D9D9D9"/>
          </w:tcPr>
          <w:p w:rsidR="003270CE" w:rsidRPr="00AE58D9" w:rsidRDefault="003270CE" w:rsidP="00C162FB">
            <w:pPr>
              <w:spacing w:before="100" w:beforeAutospacing="1" w:after="100" w:afterAutospacing="1"/>
              <w:jc w:val="right"/>
              <w:rPr>
                <w:rFonts w:ascii="Calibri" w:eastAsia="Calibri" w:hAnsi="Calibri" w:cs="Arial"/>
                <w:b/>
                <w:bCs/>
                <w:rtl/>
                <w:lang w:bidi="ar-MA"/>
              </w:rPr>
            </w:pPr>
            <w:r>
              <w:rPr>
                <w:rFonts w:ascii="Calibri" w:eastAsia="Calibri" w:hAnsi="Calibri" w:cs="Arial"/>
                <w:b/>
                <w:bCs/>
                <w:lang w:bidi="ar-MA"/>
              </w:rPr>
              <w:t xml:space="preserve"> </w:t>
            </w:r>
            <w:r>
              <w:rPr>
                <w:rFonts w:ascii="Calibri" w:eastAsia="Calibri" w:hAnsi="Calibri" w:cs="Times New Roman" w:hint="cs"/>
                <w:b/>
                <w:bCs/>
                <w:rtl/>
                <w:lang w:bidi="ar-MA"/>
              </w:rPr>
              <w:t>دورات</w:t>
            </w:r>
            <w:r>
              <w:rPr>
                <w:rFonts w:ascii="Calibri" w:eastAsia="Calibri" w:hAnsi="Calibri" w:cs="Arial" w:hint="cs"/>
                <w:b/>
                <w:bCs/>
                <w:lang w:bidi="ar-MA"/>
              </w:rPr>
              <w:t xml:space="preserve"> </w:t>
            </w:r>
            <w:r>
              <w:rPr>
                <w:rFonts w:ascii="Calibri" w:eastAsia="Calibri" w:hAnsi="Calibri" w:cs="Times New Roman" w:hint="cs"/>
                <w:b/>
                <w:bCs/>
                <w:rtl/>
                <w:lang w:bidi="ar-MA"/>
              </w:rPr>
              <w:t>تحسيسية</w:t>
            </w:r>
            <w:r w:rsidRPr="00AE58D9">
              <w:rPr>
                <w:rFonts w:ascii="Calibri" w:eastAsia="Calibri" w:hAnsi="Calibri" w:cs="Arial" w:hint="cs"/>
                <w:b/>
                <w:bCs/>
                <w:rtl/>
                <w:lang w:bidi="ar-MA"/>
              </w:rPr>
              <w:t xml:space="preserve"> </w:t>
            </w:r>
          </w:p>
        </w:tc>
        <w:tc>
          <w:tcPr>
            <w:tcW w:w="752" w:type="dxa"/>
            <w:tcBorders>
              <w:bottom w:val="single" w:sz="4" w:space="0" w:color="auto"/>
            </w:tcBorders>
            <w:shd w:val="clear" w:color="auto" w:fill="D9D9D9"/>
          </w:tcPr>
          <w:p w:rsidR="003270CE" w:rsidRPr="00AE58D9" w:rsidRDefault="003270CE" w:rsidP="00C162FB">
            <w:pPr>
              <w:jc w:val="right"/>
              <w:rPr>
                <w:rFonts w:ascii="Calibri" w:eastAsia="Calibri" w:hAnsi="Calibri" w:cs="Arial"/>
                <w:b/>
                <w:bCs/>
                <w:rtl/>
              </w:rPr>
            </w:pPr>
            <w:r w:rsidRPr="00AE58D9">
              <w:rPr>
                <w:rFonts w:ascii="Calibri" w:eastAsia="Calibri" w:hAnsi="Calibri" w:cs="Arial" w:hint="cs"/>
                <w:b/>
                <w:bCs/>
                <w:rtl/>
              </w:rPr>
              <w:t>1</w:t>
            </w:r>
          </w:p>
        </w:tc>
      </w:tr>
      <w:tr w:rsidR="003270CE" w:rsidRPr="00AE58D9" w:rsidTr="003270CE">
        <w:trPr>
          <w:trHeight w:val="285"/>
          <w:jc w:val="center"/>
        </w:trPr>
        <w:tc>
          <w:tcPr>
            <w:tcW w:w="1702" w:type="dxa"/>
            <w:tcBorders>
              <w:bottom w:val="single" w:sz="4" w:space="0" w:color="auto"/>
            </w:tcBorders>
            <w:shd w:val="clear" w:color="auto" w:fill="D9D9D9"/>
          </w:tcPr>
          <w:p w:rsidR="003270CE" w:rsidRPr="00AE58D9" w:rsidRDefault="003270CE" w:rsidP="00C162FB">
            <w:pPr>
              <w:jc w:val="right"/>
              <w:rPr>
                <w:rFonts w:ascii="Calibri" w:eastAsia="Calibri" w:hAnsi="Calibri" w:cs="Arial"/>
                <w:b/>
                <w:bCs/>
                <w:rtl/>
              </w:rPr>
            </w:pPr>
            <w:r>
              <w:rPr>
                <w:rFonts w:ascii="Calibri" w:eastAsia="Calibri" w:hAnsi="Calibri" w:cs="Arial" w:hint="cs"/>
                <w:b/>
                <w:bCs/>
                <w:rtl/>
              </w:rPr>
              <w:t xml:space="preserve">دار المواطن </w:t>
            </w:r>
            <w:r>
              <w:rPr>
                <w:rFonts w:ascii="Calibri" w:eastAsia="Calibri" w:hAnsi="Calibri" w:cs="Arial"/>
                <w:b/>
                <w:bCs/>
                <w:rtl/>
              </w:rPr>
              <w:t>–</w:t>
            </w:r>
            <w:r w:rsidRPr="00AE58D9">
              <w:rPr>
                <w:rFonts w:ascii="Calibri" w:eastAsia="Calibri" w:hAnsi="Calibri" w:cs="Arial" w:hint="cs"/>
                <w:b/>
                <w:bCs/>
                <w:rtl/>
              </w:rPr>
              <w:t xml:space="preserve"> وجدة</w:t>
            </w:r>
          </w:p>
        </w:tc>
        <w:tc>
          <w:tcPr>
            <w:tcW w:w="1226" w:type="dxa"/>
            <w:tcBorders>
              <w:bottom w:val="single" w:sz="4" w:space="0" w:color="auto"/>
            </w:tcBorders>
            <w:shd w:val="clear" w:color="auto" w:fill="D9D9D9"/>
          </w:tcPr>
          <w:p w:rsidR="003270CE" w:rsidRPr="00AE58D9" w:rsidRDefault="003270CE" w:rsidP="00C162FB">
            <w:pPr>
              <w:jc w:val="right"/>
              <w:rPr>
                <w:rFonts w:ascii="Calibri" w:eastAsia="Calibri" w:hAnsi="Calibri" w:cs="Arial"/>
                <w:b/>
                <w:bCs/>
              </w:rPr>
            </w:pPr>
            <w:r>
              <w:rPr>
                <w:rFonts w:ascii="Calibri" w:eastAsia="Calibri" w:hAnsi="Calibri" w:cs="Arial" w:hint="cs"/>
                <w:b/>
                <w:bCs/>
                <w:rtl/>
              </w:rPr>
              <w:t xml:space="preserve">  20 و 21 أكتوبر 2011</w:t>
            </w:r>
          </w:p>
        </w:tc>
        <w:tc>
          <w:tcPr>
            <w:tcW w:w="895" w:type="dxa"/>
            <w:tcBorders>
              <w:bottom w:val="single" w:sz="4" w:space="0" w:color="auto"/>
            </w:tcBorders>
            <w:shd w:val="clear" w:color="auto" w:fill="D9D9D9"/>
          </w:tcPr>
          <w:p w:rsidR="003270CE" w:rsidRPr="00AE58D9" w:rsidRDefault="003270CE" w:rsidP="00C162FB">
            <w:pPr>
              <w:jc w:val="right"/>
              <w:rPr>
                <w:rFonts w:ascii="Calibri" w:eastAsia="Calibri" w:hAnsi="Calibri" w:cs="Arial"/>
                <w:b/>
                <w:bCs/>
              </w:rPr>
            </w:pPr>
            <w:r w:rsidRPr="00AE58D9">
              <w:rPr>
                <w:rFonts w:ascii="Calibri" w:eastAsia="Calibri" w:hAnsi="Calibri" w:cs="Arial" w:hint="cs"/>
                <w:b/>
                <w:bCs/>
                <w:rtl/>
              </w:rPr>
              <w:t>2</w:t>
            </w:r>
          </w:p>
        </w:tc>
        <w:tc>
          <w:tcPr>
            <w:tcW w:w="2148" w:type="dxa"/>
            <w:tcBorders>
              <w:bottom w:val="single" w:sz="4" w:space="0" w:color="auto"/>
            </w:tcBorders>
            <w:shd w:val="clear" w:color="auto" w:fill="D9D9D9"/>
          </w:tcPr>
          <w:p w:rsidR="003270CE" w:rsidRDefault="003270CE" w:rsidP="00C162FB">
            <w:pPr>
              <w:jc w:val="right"/>
              <w:rPr>
                <w:rFonts w:ascii="Calibri" w:eastAsia="Calibri" w:hAnsi="Calibri" w:cs="Arial"/>
              </w:rPr>
            </w:pPr>
            <w:r w:rsidRPr="00947B69">
              <w:rPr>
                <w:rFonts w:ascii="Calibri" w:eastAsia="Calibri" w:hAnsi="Calibri" w:cs="Arial" w:hint="cs"/>
                <w:b/>
                <w:bCs/>
                <w:rtl/>
                <w:lang w:bidi="ar-MA"/>
              </w:rPr>
              <w:t>المشاركة في الانتخابات</w:t>
            </w:r>
          </w:p>
        </w:tc>
        <w:tc>
          <w:tcPr>
            <w:tcW w:w="811" w:type="dxa"/>
            <w:tcBorders>
              <w:bottom w:val="single" w:sz="4" w:space="0" w:color="auto"/>
            </w:tcBorders>
            <w:shd w:val="clear" w:color="auto" w:fill="D9D9D9"/>
          </w:tcPr>
          <w:p w:rsidR="003270CE" w:rsidRDefault="00DC3DD6" w:rsidP="00DC3DD6">
            <w:pPr>
              <w:jc w:val="right"/>
              <w:rPr>
                <w:rFonts w:ascii="Calibri" w:eastAsia="Calibri" w:hAnsi="Calibri" w:cs="Arial"/>
              </w:rPr>
            </w:pPr>
            <w:r>
              <w:rPr>
                <w:rFonts w:hint="cs"/>
                <w:rtl/>
              </w:rPr>
              <w:t xml:space="preserve"> 250</w:t>
            </w:r>
          </w:p>
        </w:tc>
        <w:tc>
          <w:tcPr>
            <w:tcW w:w="1985" w:type="dxa"/>
            <w:tcBorders>
              <w:bottom w:val="single" w:sz="4" w:space="0" w:color="auto"/>
            </w:tcBorders>
            <w:shd w:val="clear" w:color="auto" w:fill="D9D9D9"/>
          </w:tcPr>
          <w:p w:rsidR="003270CE" w:rsidRDefault="003270CE" w:rsidP="00C162FB">
            <w:pPr>
              <w:jc w:val="right"/>
              <w:rPr>
                <w:rFonts w:ascii="Calibri" w:eastAsia="Calibri" w:hAnsi="Calibri" w:cs="Arial"/>
              </w:rPr>
            </w:pPr>
            <w:r w:rsidRPr="001D18A1">
              <w:rPr>
                <w:rFonts w:ascii="Calibri" w:eastAsia="Calibri" w:hAnsi="Calibri" w:cs="Arial" w:hint="cs"/>
                <w:b/>
                <w:bCs/>
                <w:rtl/>
                <w:lang w:bidi="ar-MA"/>
              </w:rPr>
              <w:t>مستفيدات محاربة الأمية</w:t>
            </w:r>
            <w:r>
              <w:rPr>
                <w:rFonts w:hint="cs"/>
                <w:b/>
                <w:bCs/>
                <w:rtl/>
                <w:lang w:bidi="ar-MA"/>
              </w:rPr>
              <w:t xml:space="preserve"> و مستفيدات </w:t>
            </w:r>
            <w:r>
              <w:rPr>
                <w:rFonts w:ascii="Calibri" w:eastAsia="Calibri" w:hAnsi="Calibri" w:cs="Arial" w:hint="cs"/>
                <w:b/>
                <w:bCs/>
                <w:rtl/>
              </w:rPr>
              <w:t>دار المواطن</w:t>
            </w:r>
          </w:p>
        </w:tc>
        <w:tc>
          <w:tcPr>
            <w:tcW w:w="927" w:type="dxa"/>
            <w:tcBorders>
              <w:bottom w:val="single" w:sz="4" w:space="0" w:color="auto"/>
            </w:tcBorders>
            <w:shd w:val="clear" w:color="auto" w:fill="D9D9D9"/>
          </w:tcPr>
          <w:p w:rsidR="003270CE" w:rsidRDefault="003270CE" w:rsidP="00C162FB">
            <w:pPr>
              <w:jc w:val="right"/>
              <w:rPr>
                <w:rFonts w:ascii="Calibri" w:eastAsia="Calibri" w:hAnsi="Calibri" w:cs="Arial"/>
              </w:rPr>
            </w:pPr>
            <w:r w:rsidRPr="00121F4D">
              <w:rPr>
                <w:rFonts w:ascii="Calibri" w:eastAsia="Calibri" w:hAnsi="Calibri" w:cs="Times New Roman" w:hint="cs"/>
                <w:b/>
                <w:bCs/>
                <w:rtl/>
                <w:lang w:bidi="ar-MA"/>
              </w:rPr>
              <w:t>دورات</w:t>
            </w:r>
            <w:r w:rsidRPr="00121F4D">
              <w:rPr>
                <w:rFonts w:ascii="Calibri" w:eastAsia="Calibri" w:hAnsi="Calibri" w:cs="Arial" w:hint="cs"/>
                <w:b/>
                <w:bCs/>
                <w:lang w:bidi="ar-MA"/>
              </w:rPr>
              <w:t xml:space="preserve"> </w:t>
            </w:r>
            <w:r w:rsidRPr="00121F4D">
              <w:rPr>
                <w:rFonts w:ascii="Calibri" w:eastAsia="Calibri" w:hAnsi="Calibri" w:cs="Times New Roman" w:hint="cs"/>
                <w:b/>
                <w:bCs/>
                <w:rtl/>
                <w:lang w:bidi="ar-MA"/>
              </w:rPr>
              <w:t>تحسيسية</w:t>
            </w:r>
            <w:r w:rsidRPr="00121F4D">
              <w:rPr>
                <w:rFonts w:ascii="Calibri" w:eastAsia="Calibri" w:hAnsi="Calibri" w:cs="Arial" w:hint="cs"/>
                <w:b/>
                <w:bCs/>
                <w:rtl/>
                <w:lang w:bidi="ar-MA"/>
              </w:rPr>
              <w:t xml:space="preserve"> </w:t>
            </w:r>
          </w:p>
        </w:tc>
        <w:tc>
          <w:tcPr>
            <w:tcW w:w="752" w:type="dxa"/>
            <w:tcBorders>
              <w:bottom w:val="single" w:sz="4" w:space="0" w:color="auto"/>
            </w:tcBorders>
            <w:shd w:val="clear" w:color="auto" w:fill="D9D9D9"/>
          </w:tcPr>
          <w:p w:rsidR="003270CE" w:rsidRPr="00AE58D9" w:rsidRDefault="003270CE" w:rsidP="00C162FB">
            <w:pPr>
              <w:jc w:val="right"/>
              <w:rPr>
                <w:rFonts w:ascii="Calibri" w:eastAsia="Calibri" w:hAnsi="Calibri" w:cs="Arial"/>
                <w:b/>
                <w:bCs/>
              </w:rPr>
            </w:pPr>
            <w:r w:rsidRPr="00AE58D9">
              <w:rPr>
                <w:rFonts w:ascii="Calibri" w:eastAsia="Calibri" w:hAnsi="Calibri" w:cs="Arial" w:hint="cs"/>
                <w:b/>
                <w:bCs/>
                <w:rtl/>
              </w:rPr>
              <w:t>2</w:t>
            </w:r>
          </w:p>
        </w:tc>
      </w:tr>
      <w:tr w:rsidR="003270CE" w:rsidRPr="00AE58D9" w:rsidTr="004E040A">
        <w:trPr>
          <w:trHeight w:val="1759"/>
          <w:jc w:val="center"/>
        </w:trPr>
        <w:tc>
          <w:tcPr>
            <w:tcW w:w="1702" w:type="dxa"/>
            <w:tcBorders>
              <w:bottom w:val="single" w:sz="4" w:space="0" w:color="auto"/>
            </w:tcBorders>
            <w:shd w:val="clear" w:color="auto" w:fill="D9D9D9"/>
          </w:tcPr>
          <w:p w:rsidR="003270CE" w:rsidRDefault="003270CE" w:rsidP="00C162FB">
            <w:pPr>
              <w:jc w:val="right"/>
              <w:rPr>
                <w:rFonts w:ascii="Calibri" w:eastAsia="Calibri" w:hAnsi="Calibri" w:cs="Arial"/>
                <w:b/>
                <w:bCs/>
                <w:rtl/>
              </w:rPr>
            </w:pPr>
            <w:r>
              <w:rPr>
                <w:rFonts w:ascii="Calibri" w:eastAsia="Calibri" w:hAnsi="Calibri" w:cs="Arial" w:hint="cs"/>
                <w:b/>
                <w:bCs/>
                <w:rtl/>
              </w:rPr>
              <w:t>المركز الثقافي- جرادة</w:t>
            </w:r>
          </w:p>
          <w:p w:rsidR="003270CE" w:rsidRDefault="003270CE" w:rsidP="00C162FB">
            <w:pPr>
              <w:jc w:val="right"/>
              <w:rPr>
                <w:rFonts w:ascii="Calibri" w:eastAsia="Calibri" w:hAnsi="Calibri" w:cs="Arial"/>
                <w:b/>
                <w:bCs/>
                <w:rtl/>
              </w:rPr>
            </w:pPr>
          </w:p>
          <w:p w:rsidR="003270CE" w:rsidRPr="00AE58D9" w:rsidRDefault="003270CE" w:rsidP="00C162FB">
            <w:pPr>
              <w:jc w:val="right"/>
              <w:rPr>
                <w:rFonts w:ascii="Calibri" w:eastAsia="Calibri" w:hAnsi="Calibri" w:cs="Arial"/>
                <w:b/>
                <w:bCs/>
              </w:rPr>
            </w:pPr>
            <w:r>
              <w:rPr>
                <w:rFonts w:ascii="Calibri" w:eastAsia="Calibri" w:hAnsi="Calibri" w:cs="Arial" w:hint="cs"/>
                <w:b/>
                <w:bCs/>
                <w:rtl/>
              </w:rPr>
              <w:t xml:space="preserve">مراكز محو الأمية </w:t>
            </w:r>
            <w:r>
              <w:rPr>
                <w:rFonts w:ascii="Calibri" w:eastAsia="Calibri" w:hAnsi="Calibri" w:cs="Arial"/>
                <w:b/>
                <w:bCs/>
                <w:rtl/>
              </w:rPr>
              <w:t>–</w:t>
            </w:r>
            <w:r>
              <w:rPr>
                <w:rFonts w:ascii="Calibri" w:eastAsia="Calibri" w:hAnsi="Calibri" w:cs="Arial" w:hint="cs"/>
                <w:b/>
                <w:bCs/>
                <w:rtl/>
              </w:rPr>
              <w:t xml:space="preserve"> جرادة </w:t>
            </w:r>
          </w:p>
        </w:tc>
        <w:tc>
          <w:tcPr>
            <w:tcW w:w="1226" w:type="dxa"/>
            <w:tcBorders>
              <w:bottom w:val="single" w:sz="4" w:space="0" w:color="auto"/>
            </w:tcBorders>
            <w:shd w:val="clear" w:color="auto" w:fill="D9D9D9"/>
          </w:tcPr>
          <w:p w:rsidR="003270CE" w:rsidRDefault="003270CE" w:rsidP="003270CE">
            <w:pPr>
              <w:jc w:val="right"/>
              <w:rPr>
                <w:rFonts w:ascii="Calibri" w:eastAsia="Calibri" w:hAnsi="Calibri" w:cs="Arial"/>
                <w:b/>
                <w:bCs/>
                <w:rtl/>
              </w:rPr>
            </w:pPr>
            <w:r>
              <w:rPr>
                <w:rFonts w:ascii="Calibri" w:eastAsia="Calibri" w:hAnsi="Calibri" w:cs="Arial" w:hint="cs"/>
                <w:b/>
                <w:bCs/>
                <w:rtl/>
              </w:rPr>
              <w:t xml:space="preserve">24 </w:t>
            </w:r>
            <w:r>
              <w:rPr>
                <w:rFonts w:hint="cs"/>
                <w:b/>
                <w:bCs/>
                <w:rtl/>
              </w:rPr>
              <w:t xml:space="preserve"> </w:t>
            </w:r>
            <w:r>
              <w:rPr>
                <w:rFonts w:ascii="Calibri" w:eastAsia="Calibri" w:hAnsi="Calibri" w:cs="Arial" w:hint="cs"/>
                <w:b/>
                <w:bCs/>
                <w:rtl/>
              </w:rPr>
              <w:t>أكتوبر 2011</w:t>
            </w:r>
          </w:p>
          <w:p w:rsidR="003270CE" w:rsidRPr="00AE58D9" w:rsidRDefault="003270CE" w:rsidP="004E040A">
            <w:pPr>
              <w:jc w:val="right"/>
              <w:rPr>
                <w:rFonts w:ascii="Calibri" w:eastAsia="Calibri" w:hAnsi="Calibri" w:cs="Arial"/>
                <w:b/>
                <w:bCs/>
              </w:rPr>
            </w:pPr>
            <w:r>
              <w:rPr>
                <w:rFonts w:ascii="Calibri" w:eastAsia="Calibri" w:hAnsi="Calibri" w:cs="Arial" w:hint="cs"/>
                <w:b/>
                <w:bCs/>
                <w:rtl/>
              </w:rPr>
              <w:t>2</w:t>
            </w:r>
            <w:r>
              <w:rPr>
                <w:rFonts w:hint="cs"/>
                <w:b/>
                <w:bCs/>
                <w:rtl/>
              </w:rPr>
              <w:t>5،26</w:t>
            </w:r>
            <w:r>
              <w:rPr>
                <w:rFonts w:ascii="Calibri" w:eastAsia="Calibri" w:hAnsi="Calibri" w:cs="Arial" w:hint="cs"/>
                <w:b/>
                <w:bCs/>
                <w:rtl/>
              </w:rPr>
              <w:t xml:space="preserve"> ، 27 و 28 أكتوبر 2011</w:t>
            </w:r>
          </w:p>
        </w:tc>
        <w:tc>
          <w:tcPr>
            <w:tcW w:w="895" w:type="dxa"/>
            <w:tcBorders>
              <w:bottom w:val="single" w:sz="4" w:space="0" w:color="auto"/>
            </w:tcBorders>
            <w:shd w:val="clear" w:color="auto" w:fill="D9D9D9"/>
          </w:tcPr>
          <w:p w:rsidR="003270CE" w:rsidRDefault="003270CE" w:rsidP="00C162FB">
            <w:pPr>
              <w:jc w:val="right"/>
              <w:rPr>
                <w:rFonts w:ascii="Calibri" w:eastAsia="Calibri" w:hAnsi="Calibri" w:cs="Arial"/>
                <w:b/>
                <w:bCs/>
                <w:rtl/>
              </w:rPr>
            </w:pPr>
            <w:r>
              <w:rPr>
                <w:rFonts w:hint="cs"/>
                <w:b/>
                <w:bCs/>
                <w:rtl/>
              </w:rPr>
              <w:t>1</w:t>
            </w:r>
          </w:p>
          <w:p w:rsidR="003270CE" w:rsidRDefault="003270CE" w:rsidP="00C162FB">
            <w:pPr>
              <w:jc w:val="right"/>
              <w:rPr>
                <w:rFonts w:ascii="Calibri" w:eastAsia="Calibri" w:hAnsi="Calibri" w:cs="Arial"/>
                <w:rtl/>
              </w:rPr>
            </w:pPr>
          </w:p>
          <w:p w:rsidR="003270CE" w:rsidRPr="00BF1454" w:rsidRDefault="003270CE" w:rsidP="00C162FB">
            <w:pPr>
              <w:jc w:val="right"/>
              <w:rPr>
                <w:rFonts w:ascii="Calibri" w:eastAsia="Calibri" w:hAnsi="Calibri" w:cs="Arial"/>
                <w:rtl/>
              </w:rPr>
            </w:pPr>
            <w:r>
              <w:rPr>
                <w:rFonts w:hint="cs"/>
                <w:rtl/>
              </w:rPr>
              <w:t>4</w:t>
            </w:r>
          </w:p>
        </w:tc>
        <w:tc>
          <w:tcPr>
            <w:tcW w:w="2148" w:type="dxa"/>
            <w:tcBorders>
              <w:bottom w:val="single" w:sz="4" w:space="0" w:color="auto"/>
            </w:tcBorders>
            <w:shd w:val="clear" w:color="auto" w:fill="D9D9D9"/>
          </w:tcPr>
          <w:p w:rsidR="004E040A" w:rsidRDefault="003270CE" w:rsidP="00C162FB">
            <w:pPr>
              <w:jc w:val="right"/>
            </w:pPr>
            <w:r w:rsidRPr="00947B69">
              <w:rPr>
                <w:rFonts w:ascii="Calibri" w:eastAsia="Calibri" w:hAnsi="Calibri" w:cs="Arial" w:hint="cs"/>
                <w:b/>
                <w:bCs/>
                <w:rtl/>
                <w:lang w:bidi="ar-MA"/>
              </w:rPr>
              <w:t>المشاركة في الانتخابات</w:t>
            </w:r>
          </w:p>
          <w:p w:rsidR="004E040A" w:rsidRDefault="004E040A" w:rsidP="004E040A"/>
          <w:p w:rsidR="003270CE" w:rsidRPr="004E040A" w:rsidRDefault="004E040A" w:rsidP="004E040A">
            <w:pPr>
              <w:jc w:val="center"/>
              <w:rPr>
                <w:rFonts w:ascii="Calibri" w:eastAsia="Calibri" w:hAnsi="Calibri" w:cs="Arial"/>
              </w:rPr>
            </w:pPr>
            <w:r w:rsidRPr="00947B69">
              <w:rPr>
                <w:rFonts w:ascii="Calibri" w:eastAsia="Calibri" w:hAnsi="Calibri" w:cs="Arial" w:hint="cs"/>
                <w:b/>
                <w:bCs/>
                <w:rtl/>
                <w:lang w:bidi="ar-MA"/>
              </w:rPr>
              <w:t>المشاركة في الانتخابات</w:t>
            </w:r>
          </w:p>
        </w:tc>
        <w:tc>
          <w:tcPr>
            <w:tcW w:w="811" w:type="dxa"/>
            <w:tcBorders>
              <w:bottom w:val="single" w:sz="4" w:space="0" w:color="auto"/>
            </w:tcBorders>
            <w:shd w:val="clear" w:color="auto" w:fill="D9D9D9"/>
          </w:tcPr>
          <w:p w:rsidR="003270CE" w:rsidRDefault="00C00B32" w:rsidP="00C162FB">
            <w:pPr>
              <w:jc w:val="right"/>
            </w:pPr>
            <w:r>
              <w:rPr>
                <w:rFonts w:hint="cs"/>
                <w:rtl/>
              </w:rPr>
              <w:t>1</w:t>
            </w:r>
            <w:r w:rsidR="003270CE">
              <w:rPr>
                <w:rFonts w:hint="cs"/>
                <w:rtl/>
              </w:rPr>
              <w:t>7</w:t>
            </w:r>
          </w:p>
          <w:p w:rsidR="003270CE" w:rsidRDefault="003270CE" w:rsidP="003270CE"/>
          <w:p w:rsidR="003270CE" w:rsidRPr="003270CE" w:rsidRDefault="003270CE" w:rsidP="00DC3DD6">
            <w:pPr>
              <w:jc w:val="right"/>
              <w:rPr>
                <w:rFonts w:ascii="Calibri" w:eastAsia="Calibri" w:hAnsi="Calibri" w:cs="Arial"/>
              </w:rPr>
            </w:pPr>
            <w:r>
              <w:rPr>
                <w:rFonts w:hint="cs"/>
                <w:rtl/>
              </w:rPr>
              <w:t>3</w:t>
            </w:r>
            <w:r w:rsidR="00DC3DD6">
              <w:rPr>
                <w:rFonts w:hint="cs"/>
                <w:rtl/>
              </w:rPr>
              <w:t>6</w:t>
            </w:r>
            <w:r>
              <w:rPr>
                <w:rFonts w:hint="cs"/>
                <w:rtl/>
              </w:rPr>
              <w:t>5</w:t>
            </w:r>
          </w:p>
        </w:tc>
        <w:tc>
          <w:tcPr>
            <w:tcW w:w="1985" w:type="dxa"/>
            <w:tcBorders>
              <w:bottom w:val="single" w:sz="4" w:space="0" w:color="auto"/>
            </w:tcBorders>
            <w:shd w:val="clear" w:color="auto" w:fill="D9D9D9"/>
          </w:tcPr>
          <w:p w:rsidR="003270CE" w:rsidRDefault="003270CE" w:rsidP="00C162FB">
            <w:pPr>
              <w:jc w:val="right"/>
            </w:pPr>
            <w:r>
              <w:rPr>
                <w:rFonts w:hint="cs"/>
                <w:b/>
                <w:bCs/>
                <w:rtl/>
                <w:lang w:bidi="ar-MA"/>
              </w:rPr>
              <w:t>مكونات</w:t>
            </w:r>
            <w:r w:rsidRPr="001D18A1">
              <w:rPr>
                <w:rFonts w:ascii="Calibri" w:eastAsia="Calibri" w:hAnsi="Calibri" w:cs="Arial" w:hint="cs"/>
                <w:b/>
                <w:bCs/>
                <w:rtl/>
                <w:lang w:bidi="ar-MA"/>
              </w:rPr>
              <w:t xml:space="preserve"> محاربة الأمية</w:t>
            </w:r>
          </w:p>
          <w:p w:rsidR="003270CE" w:rsidRDefault="003270CE" w:rsidP="003270CE"/>
          <w:p w:rsidR="003270CE" w:rsidRPr="003270CE" w:rsidRDefault="003270CE" w:rsidP="003270CE">
            <w:pPr>
              <w:rPr>
                <w:rFonts w:ascii="Calibri" w:eastAsia="Calibri" w:hAnsi="Calibri" w:cs="Arial"/>
              </w:rPr>
            </w:pPr>
            <w:r w:rsidRPr="001D18A1">
              <w:rPr>
                <w:rFonts w:ascii="Calibri" w:eastAsia="Calibri" w:hAnsi="Calibri" w:cs="Arial" w:hint="cs"/>
                <w:b/>
                <w:bCs/>
                <w:rtl/>
                <w:lang w:bidi="ar-MA"/>
              </w:rPr>
              <w:t>مستفيدات محاربة الأمية</w:t>
            </w:r>
          </w:p>
        </w:tc>
        <w:tc>
          <w:tcPr>
            <w:tcW w:w="927" w:type="dxa"/>
            <w:tcBorders>
              <w:bottom w:val="single" w:sz="4" w:space="0" w:color="auto"/>
            </w:tcBorders>
            <w:shd w:val="clear" w:color="auto" w:fill="D9D9D9"/>
          </w:tcPr>
          <w:p w:rsidR="003270CE" w:rsidRDefault="003270CE" w:rsidP="00C162FB">
            <w:pPr>
              <w:jc w:val="right"/>
              <w:rPr>
                <w:rFonts w:ascii="Calibri" w:eastAsia="Calibri" w:hAnsi="Calibri" w:cs="Arial"/>
              </w:rPr>
            </w:pPr>
            <w:r w:rsidRPr="00121F4D">
              <w:rPr>
                <w:rFonts w:ascii="Calibri" w:eastAsia="Calibri" w:hAnsi="Calibri" w:cs="Times New Roman" w:hint="cs"/>
                <w:b/>
                <w:bCs/>
                <w:rtl/>
                <w:lang w:bidi="ar-MA"/>
              </w:rPr>
              <w:t>دورات</w:t>
            </w:r>
            <w:r w:rsidRPr="00121F4D">
              <w:rPr>
                <w:rFonts w:ascii="Calibri" w:eastAsia="Calibri" w:hAnsi="Calibri" w:cs="Arial" w:hint="cs"/>
                <w:b/>
                <w:bCs/>
                <w:lang w:bidi="ar-MA"/>
              </w:rPr>
              <w:t xml:space="preserve"> </w:t>
            </w:r>
            <w:r w:rsidRPr="00121F4D">
              <w:rPr>
                <w:rFonts w:ascii="Calibri" w:eastAsia="Calibri" w:hAnsi="Calibri" w:cs="Times New Roman" w:hint="cs"/>
                <w:b/>
                <w:bCs/>
                <w:rtl/>
                <w:lang w:bidi="ar-MA"/>
              </w:rPr>
              <w:t>تحسيسية</w:t>
            </w:r>
            <w:r w:rsidRPr="00121F4D">
              <w:rPr>
                <w:rFonts w:ascii="Calibri" w:eastAsia="Calibri" w:hAnsi="Calibri" w:cs="Arial" w:hint="cs"/>
                <w:b/>
                <w:bCs/>
                <w:rtl/>
                <w:lang w:bidi="ar-MA"/>
              </w:rPr>
              <w:t xml:space="preserve"> </w:t>
            </w:r>
          </w:p>
        </w:tc>
        <w:tc>
          <w:tcPr>
            <w:tcW w:w="752" w:type="dxa"/>
            <w:tcBorders>
              <w:bottom w:val="single" w:sz="4" w:space="0" w:color="auto"/>
            </w:tcBorders>
            <w:shd w:val="clear" w:color="auto" w:fill="D9D9D9"/>
          </w:tcPr>
          <w:p w:rsidR="003270CE" w:rsidRPr="00AE58D9" w:rsidRDefault="003270CE" w:rsidP="00C162FB">
            <w:pPr>
              <w:jc w:val="right"/>
              <w:rPr>
                <w:rFonts w:ascii="Calibri" w:eastAsia="Calibri" w:hAnsi="Calibri" w:cs="Arial"/>
                <w:b/>
                <w:bCs/>
                <w:rtl/>
              </w:rPr>
            </w:pPr>
            <w:r w:rsidRPr="00AE58D9">
              <w:rPr>
                <w:rFonts w:ascii="Calibri" w:eastAsia="Calibri" w:hAnsi="Calibri" w:cs="Arial" w:hint="cs"/>
                <w:b/>
                <w:bCs/>
                <w:rtl/>
              </w:rPr>
              <w:t>3</w:t>
            </w:r>
          </w:p>
        </w:tc>
      </w:tr>
      <w:tr w:rsidR="003270CE" w:rsidRPr="00AE58D9" w:rsidTr="003270CE">
        <w:trPr>
          <w:trHeight w:val="180"/>
          <w:jc w:val="center"/>
        </w:trPr>
        <w:tc>
          <w:tcPr>
            <w:tcW w:w="1702" w:type="dxa"/>
            <w:shd w:val="clear" w:color="auto" w:fill="EEECE1"/>
          </w:tcPr>
          <w:p w:rsidR="003270CE" w:rsidRDefault="003270CE" w:rsidP="00C162FB">
            <w:pPr>
              <w:jc w:val="right"/>
              <w:rPr>
                <w:rFonts w:ascii="Calibri" w:eastAsia="Calibri" w:hAnsi="Calibri" w:cs="Arial"/>
                <w:b/>
                <w:bCs/>
                <w:rtl/>
              </w:rPr>
            </w:pPr>
            <w:r>
              <w:rPr>
                <w:rFonts w:ascii="Calibri" w:eastAsia="Calibri" w:hAnsi="Calibri" w:cs="Arial" w:hint="cs"/>
                <w:b/>
                <w:bCs/>
                <w:rtl/>
              </w:rPr>
              <w:t>المركب  الاجتماعي</w:t>
            </w:r>
            <w:r>
              <w:rPr>
                <w:rFonts w:ascii="Calibri" w:eastAsia="Calibri" w:hAnsi="Calibri" w:cs="Times New Roman" w:hint="cs"/>
                <w:b/>
                <w:bCs/>
                <w:rtl/>
                <w:lang w:bidi="ar-MA"/>
              </w:rPr>
              <w:t>ا</w:t>
            </w:r>
            <w:r>
              <w:rPr>
                <w:rFonts w:ascii="Calibri" w:eastAsia="Calibri" w:hAnsi="Calibri" w:cs="Arial" w:hint="cs"/>
                <w:b/>
                <w:bCs/>
                <w:lang w:bidi="ar-MA"/>
              </w:rPr>
              <w:t xml:space="preserve">  </w:t>
            </w:r>
            <w:r>
              <w:rPr>
                <w:rFonts w:ascii="Calibri" w:eastAsia="Calibri" w:hAnsi="Calibri" w:cs="Arial" w:hint="cs"/>
                <w:b/>
                <w:bCs/>
                <w:rtl/>
              </w:rPr>
              <w:t xml:space="preserve"> </w:t>
            </w:r>
            <w:r>
              <w:rPr>
                <w:rFonts w:ascii="Calibri" w:eastAsia="Calibri" w:hAnsi="Calibri" w:cs="Arial"/>
                <w:b/>
                <w:bCs/>
                <w:rtl/>
              </w:rPr>
              <w:t>–</w:t>
            </w:r>
            <w:r>
              <w:rPr>
                <w:rFonts w:ascii="Calibri" w:eastAsia="Calibri" w:hAnsi="Calibri" w:cs="Arial" w:hint="cs"/>
                <w:b/>
                <w:bCs/>
                <w:rtl/>
              </w:rPr>
              <w:t xml:space="preserve"> تاوريرت</w:t>
            </w:r>
          </w:p>
          <w:p w:rsidR="003270CE" w:rsidRPr="00AE58D9" w:rsidRDefault="003270CE" w:rsidP="00C162FB">
            <w:pPr>
              <w:jc w:val="right"/>
              <w:rPr>
                <w:rFonts w:ascii="Calibri" w:eastAsia="Calibri" w:hAnsi="Calibri" w:cs="Arial"/>
                <w:b/>
                <w:bCs/>
                <w:rtl/>
              </w:rPr>
            </w:pPr>
            <w:r>
              <w:rPr>
                <w:rFonts w:ascii="Calibri" w:eastAsia="Calibri" w:hAnsi="Calibri" w:cs="Arial" w:hint="cs"/>
                <w:b/>
                <w:bCs/>
                <w:rtl/>
              </w:rPr>
              <w:t xml:space="preserve"> مراكز محو  الأمية </w:t>
            </w:r>
            <w:r w:rsidR="00963820">
              <w:rPr>
                <w:rFonts w:ascii="Calibri" w:eastAsia="Calibri" w:hAnsi="Calibri" w:cs="Arial"/>
                <w:b/>
                <w:bCs/>
                <w:rtl/>
              </w:rPr>
              <w:t>–</w:t>
            </w:r>
            <w:r>
              <w:rPr>
                <w:rFonts w:ascii="Calibri" w:eastAsia="Calibri" w:hAnsi="Calibri" w:cs="Arial" w:hint="cs"/>
                <w:b/>
                <w:bCs/>
                <w:rtl/>
              </w:rPr>
              <w:t xml:space="preserve"> تاوريرت</w:t>
            </w:r>
          </w:p>
        </w:tc>
        <w:tc>
          <w:tcPr>
            <w:tcW w:w="1226" w:type="dxa"/>
            <w:shd w:val="clear" w:color="auto" w:fill="EEECE1"/>
          </w:tcPr>
          <w:p w:rsidR="003270CE" w:rsidRDefault="004E040A" w:rsidP="004E040A">
            <w:pPr>
              <w:jc w:val="right"/>
              <w:rPr>
                <w:rFonts w:ascii="Calibri" w:eastAsia="Calibri" w:hAnsi="Calibri" w:cs="Arial"/>
                <w:b/>
                <w:bCs/>
                <w:rtl/>
              </w:rPr>
            </w:pPr>
            <w:r>
              <w:rPr>
                <w:rFonts w:ascii="Calibri" w:eastAsia="Calibri" w:hAnsi="Calibri" w:cs="Arial" w:hint="cs"/>
                <w:b/>
                <w:bCs/>
                <w:rtl/>
              </w:rPr>
              <w:t xml:space="preserve"> 01  ن</w:t>
            </w:r>
            <w:r w:rsidR="003270CE">
              <w:rPr>
                <w:rFonts w:ascii="Calibri" w:eastAsia="Calibri" w:hAnsi="Calibri" w:cs="Arial" w:hint="cs"/>
                <w:b/>
                <w:bCs/>
                <w:rtl/>
              </w:rPr>
              <w:t xml:space="preserve">وفمبر </w:t>
            </w:r>
            <w:r>
              <w:rPr>
                <w:rFonts w:ascii="Calibri" w:eastAsia="Calibri" w:hAnsi="Calibri" w:cs="Arial" w:hint="cs"/>
                <w:b/>
                <w:bCs/>
                <w:rtl/>
              </w:rPr>
              <w:t>2011</w:t>
            </w:r>
          </w:p>
          <w:p w:rsidR="003270CE" w:rsidRPr="00AE58D9" w:rsidRDefault="004E040A" w:rsidP="004E040A">
            <w:pPr>
              <w:jc w:val="right"/>
              <w:rPr>
                <w:rFonts w:ascii="Calibri" w:eastAsia="Calibri" w:hAnsi="Calibri" w:cs="Arial"/>
                <w:b/>
                <w:bCs/>
              </w:rPr>
            </w:pPr>
            <w:r>
              <w:rPr>
                <w:rFonts w:ascii="Calibri" w:eastAsia="Calibri" w:hAnsi="Calibri" w:cs="Arial" w:hint="cs"/>
                <w:b/>
                <w:bCs/>
                <w:rtl/>
              </w:rPr>
              <w:t xml:space="preserve">2،3،4 ,5 </w:t>
            </w:r>
            <w:r w:rsidR="003270CE">
              <w:rPr>
                <w:rFonts w:ascii="Calibri" w:eastAsia="Calibri" w:hAnsi="Calibri" w:cs="Arial" w:hint="cs"/>
                <w:b/>
                <w:bCs/>
                <w:rtl/>
              </w:rPr>
              <w:t xml:space="preserve"> </w:t>
            </w:r>
            <w:r>
              <w:rPr>
                <w:rFonts w:ascii="Calibri" w:eastAsia="Calibri" w:hAnsi="Calibri" w:cs="Arial" w:hint="cs"/>
                <w:b/>
                <w:bCs/>
                <w:rtl/>
              </w:rPr>
              <w:t xml:space="preserve"> </w:t>
            </w:r>
            <w:r w:rsidR="003270CE">
              <w:rPr>
                <w:rFonts w:ascii="Calibri" w:eastAsia="Calibri" w:hAnsi="Calibri" w:cs="Arial" w:hint="cs"/>
                <w:b/>
                <w:bCs/>
                <w:rtl/>
              </w:rPr>
              <w:t xml:space="preserve"> نوفمبر 2011</w:t>
            </w:r>
          </w:p>
        </w:tc>
        <w:tc>
          <w:tcPr>
            <w:tcW w:w="895" w:type="dxa"/>
            <w:shd w:val="clear" w:color="auto" w:fill="EEECE1"/>
          </w:tcPr>
          <w:p w:rsidR="003270CE" w:rsidRDefault="004E040A" w:rsidP="00C162FB">
            <w:pPr>
              <w:jc w:val="right"/>
              <w:rPr>
                <w:rFonts w:ascii="Calibri" w:eastAsia="Calibri" w:hAnsi="Calibri" w:cs="Arial"/>
                <w:b/>
                <w:bCs/>
              </w:rPr>
            </w:pPr>
            <w:r>
              <w:rPr>
                <w:rFonts w:ascii="Calibri" w:eastAsia="Calibri" w:hAnsi="Calibri" w:cs="Arial" w:hint="cs"/>
                <w:b/>
                <w:bCs/>
                <w:rtl/>
              </w:rPr>
              <w:t>1</w:t>
            </w:r>
          </w:p>
          <w:p w:rsidR="003270CE" w:rsidRDefault="003270CE" w:rsidP="00C162FB">
            <w:pPr>
              <w:jc w:val="right"/>
              <w:rPr>
                <w:rFonts w:ascii="Calibri" w:eastAsia="Calibri" w:hAnsi="Calibri" w:cs="Arial"/>
              </w:rPr>
            </w:pPr>
          </w:p>
          <w:p w:rsidR="003270CE" w:rsidRPr="00BF1454" w:rsidRDefault="004E040A" w:rsidP="00C162FB">
            <w:pPr>
              <w:jc w:val="right"/>
              <w:rPr>
                <w:rFonts w:ascii="Calibri" w:eastAsia="Calibri" w:hAnsi="Calibri" w:cs="Arial"/>
              </w:rPr>
            </w:pPr>
            <w:r>
              <w:rPr>
                <w:rFonts w:ascii="Calibri" w:eastAsia="Calibri" w:hAnsi="Calibri" w:cs="Arial" w:hint="cs"/>
                <w:rtl/>
              </w:rPr>
              <w:t>4</w:t>
            </w:r>
          </w:p>
        </w:tc>
        <w:tc>
          <w:tcPr>
            <w:tcW w:w="2148" w:type="dxa"/>
            <w:shd w:val="clear" w:color="auto" w:fill="EEECE1"/>
          </w:tcPr>
          <w:p w:rsidR="004E040A" w:rsidRDefault="003270CE" w:rsidP="00C162FB">
            <w:pPr>
              <w:jc w:val="right"/>
              <w:rPr>
                <w:rFonts w:ascii="Calibri" w:eastAsia="Calibri" w:hAnsi="Calibri" w:cs="Arial"/>
              </w:rPr>
            </w:pPr>
            <w:r w:rsidRPr="00947B69">
              <w:rPr>
                <w:rFonts w:ascii="Calibri" w:eastAsia="Calibri" w:hAnsi="Calibri" w:cs="Arial" w:hint="cs"/>
                <w:b/>
                <w:bCs/>
                <w:rtl/>
                <w:lang w:bidi="ar-MA"/>
              </w:rPr>
              <w:t>المشاركة في الانتخابات</w:t>
            </w:r>
          </w:p>
          <w:p w:rsidR="004E040A" w:rsidRDefault="004E040A" w:rsidP="004E040A">
            <w:pPr>
              <w:rPr>
                <w:rFonts w:ascii="Calibri" w:eastAsia="Calibri" w:hAnsi="Calibri" w:cs="Arial"/>
              </w:rPr>
            </w:pPr>
          </w:p>
          <w:p w:rsidR="003270CE" w:rsidRPr="004E040A" w:rsidRDefault="004E040A" w:rsidP="004E040A">
            <w:pPr>
              <w:jc w:val="center"/>
              <w:rPr>
                <w:rFonts w:ascii="Calibri" w:eastAsia="Calibri" w:hAnsi="Calibri" w:cs="Arial"/>
              </w:rPr>
            </w:pPr>
            <w:r w:rsidRPr="00947B69">
              <w:rPr>
                <w:rFonts w:ascii="Calibri" w:eastAsia="Calibri" w:hAnsi="Calibri" w:cs="Arial" w:hint="cs"/>
                <w:b/>
                <w:bCs/>
                <w:rtl/>
                <w:lang w:bidi="ar-MA"/>
              </w:rPr>
              <w:t>المشاركة في الانتخابات</w:t>
            </w:r>
          </w:p>
        </w:tc>
        <w:tc>
          <w:tcPr>
            <w:tcW w:w="811" w:type="dxa"/>
            <w:shd w:val="clear" w:color="auto" w:fill="EEECE1"/>
          </w:tcPr>
          <w:p w:rsidR="004E040A" w:rsidRDefault="004E040A" w:rsidP="00C00B32">
            <w:pPr>
              <w:jc w:val="right"/>
              <w:rPr>
                <w:rFonts w:ascii="Calibri" w:eastAsia="Calibri" w:hAnsi="Calibri" w:cs="Arial"/>
              </w:rPr>
            </w:pPr>
            <w:r>
              <w:rPr>
                <w:rFonts w:hint="cs"/>
                <w:rtl/>
              </w:rPr>
              <w:t xml:space="preserve"> </w:t>
            </w:r>
            <w:r w:rsidR="00C00B32">
              <w:rPr>
                <w:rFonts w:hint="cs"/>
                <w:rtl/>
              </w:rPr>
              <w:t>20</w:t>
            </w:r>
            <w:r>
              <w:rPr>
                <w:rFonts w:hint="cs"/>
                <w:rtl/>
              </w:rPr>
              <w:t>0</w:t>
            </w:r>
          </w:p>
          <w:p w:rsidR="004E040A" w:rsidRDefault="004E040A" w:rsidP="004E040A">
            <w:pPr>
              <w:rPr>
                <w:rFonts w:ascii="Calibri" w:eastAsia="Calibri" w:hAnsi="Calibri" w:cs="Arial"/>
              </w:rPr>
            </w:pPr>
          </w:p>
          <w:p w:rsidR="003270CE" w:rsidRPr="004E040A" w:rsidRDefault="004E040A" w:rsidP="00B577AB">
            <w:pPr>
              <w:jc w:val="right"/>
              <w:rPr>
                <w:rFonts w:ascii="Calibri" w:eastAsia="Calibri" w:hAnsi="Calibri" w:cs="Arial"/>
              </w:rPr>
            </w:pPr>
            <w:r>
              <w:rPr>
                <w:rFonts w:ascii="Calibri" w:eastAsia="Calibri" w:hAnsi="Calibri" w:cs="Arial" w:hint="cs"/>
                <w:rtl/>
              </w:rPr>
              <w:t>3</w:t>
            </w:r>
            <w:r w:rsidR="00B577AB">
              <w:rPr>
                <w:rFonts w:ascii="Calibri" w:eastAsia="Calibri" w:hAnsi="Calibri" w:cs="Arial" w:hint="cs"/>
                <w:rtl/>
              </w:rPr>
              <w:t>6</w:t>
            </w:r>
            <w:r>
              <w:rPr>
                <w:rFonts w:ascii="Calibri" w:eastAsia="Calibri" w:hAnsi="Calibri" w:cs="Arial" w:hint="cs"/>
                <w:rtl/>
              </w:rPr>
              <w:t>0</w:t>
            </w:r>
          </w:p>
        </w:tc>
        <w:tc>
          <w:tcPr>
            <w:tcW w:w="1985" w:type="dxa"/>
            <w:shd w:val="clear" w:color="auto" w:fill="EEECE1"/>
          </w:tcPr>
          <w:p w:rsidR="003270CE" w:rsidRDefault="003270CE" w:rsidP="00C162FB">
            <w:pPr>
              <w:jc w:val="right"/>
              <w:rPr>
                <w:rFonts w:ascii="Calibri" w:eastAsia="Calibri" w:hAnsi="Calibri" w:cs="Arial"/>
              </w:rPr>
            </w:pPr>
            <w:r w:rsidRPr="001D18A1">
              <w:rPr>
                <w:rFonts w:ascii="Calibri" w:eastAsia="Calibri" w:hAnsi="Calibri" w:cs="Arial" w:hint="cs"/>
                <w:b/>
                <w:bCs/>
                <w:rtl/>
                <w:lang w:bidi="ar-MA"/>
              </w:rPr>
              <w:t>مستفيدات محاربة الأمية</w:t>
            </w:r>
            <w:r w:rsidR="004E040A">
              <w:rPr>
                <w:rFonts w:ascii="Calibri" w:eastAsia="Calibri" w:hAnsi="Calibri" w:cs="Arial" w:hint="cs"/>
                <w:b/>
                <w:bCs/>
                <w:rtl/>
                <w:lang w:bidi="ar-MA"/>
              </w:rPr>
              <w:t xml:space="preserve"> و مستفيدات المركب الاجتماعي و مراكز النكوين التابعة للتعاون الوطني </w:t>
            </w:r>
          </w:p>
        </w:tc>
        <w:tc>
          <w:tcPr>
            <w:tcW w:w="927" w:type="dxa"/>
            <w:shd w:val="clear" w:color="auto" w:fill="EEECE1"/>
          </w:tcPr>
          <w:p w:rsidR="003270CE" w:rsidRDefault="003270CE" w:rsidP="00C162FB">
            <w:pPr>
              <w:jc w:val="right"/>
              <w:rPr>
                <w:rFonts w:ascii="Calibri" w:eastAsia="Calibri" w:hAnsi="Calibri" w:cs="Arial"/>
              </w:rPr>
            </w:pPr>
            <w:r w:rsidRPr="00121F4D">
              <w:rPr>
                <w:rFonts w:ascii="Calibri" w:eastAsia="Calibri" w:hAnsi="Calibri" w:cs="Times New Roman" w:hint="cs"/>
                <w:b/>
                <w:bCs/>
                <w:rtl/>
                <w:lang w:bidi="ar-MA"/>
              </w:rPr>
              <w:t>دورات</w:t>
            </w:r>
            <w:r w:rsidRPr="00121F4D">
              <w:rPr>
                <w:rFonts w:ascii="Calibri" w:eastAsia="Calibri" w:hAnsi="Calibri" w:cs="Arial" w:hint="cs"/>
                <w:b/>
                <w:bCs/>
                <w:lang w:bidi="ar-MA"/>
              </w:rPr>
              <w:t xml:space="preserve"> </w:t>
            </w:r>
            <w:r w:rsidRPr="00121F4D">
              <w:rPr>
                <w:rFonts w:ascii="Calibri" w:eastAsia="Calibri" w:hAnsi="Calibri" w:cs="Times New Roman" w:hint="cs"/>
                <w:b/>
                <w:bCs/>
                <w:rtl/>
                <w:lang w:bidi="ar-MA"/>
              </w:rPr>
              <w:t>تحسيسية</w:t>
            </w:r>
            <w:r w:rsidRPr="00121F4D">
              <w:rPr>
                <w:rFonts w:ascii="Calibri" w:eastAsia="Calibri" w:hAnsi="Calibri" w:cs="Arial" w:hint="cs"/>
                <w:b/>
                <w:bCs/>
                <w:rtl/>
                <w:lang w:bidi="ar-MA"/>
              </w:rPr>
              <w:t xml:space="preserve"> </w:t>
            </w:r>
          </w:p>
        </w:tc>
        <w:tc>
          <w:tcPr>
            <w:tcW w:w="752" w:type="dxa"/>
            <w:shd w:val="clear" w:color="auto" w:fill="EEECE1"/>
          </w:tcPr>
          <w:p w:rsidR="003270CE" w:rsidRPr="00AE58D9" w:rsidRDefault="004E040A" w:rsidP="00C162FB">
            <w:pPr>
              <w:jc w:val="right"/>
              <w:rPr>
                <w:rFonts w:ascii="Calibri" w:eastAsia="Calibri" w:hAnsi="Calibri" w:cs="Arial"/>
                <w:b/>
                <w:bCs/>
              </w:rPr>
            </w:pPr>
            <w:r>
              <w:rPr>
                <w:rFonts w:ascii="Calibri" w:eastAsia="Calibri" w:hAnsi="Calibri" w:cs="Arial" w:hint="cs"/>
                <w:b/>
                <w:bCs/>
                <w:rtl/>
              </w:rPr>
              <w:t>4</w:t>
            </w:r>
          </w:p>
        </w:tc>
      </w:tr>
      <w:tr w:rsidR="003270CE" w:rsidRPr="00AE58D9" w:rsidTr="00255DC7">
        <w:trPr>
          <w:trHeight w:val="1668"/>
          <w:jc w:val="center"/>
        </w:trPr>
        <w:tc>
          <w:tcPr>
            <w:tcW w:w="1702" w:type="dxa"/>
            <w:shd w:val="clear" w:color="auto" w:fill="EEECE1"/>
          </w:tcPr>
          <w:p w:rsidR="00255DC7" w:rsidRDefault="00255DC7" w:rsidP="00255DC7">
            <w:pPr>
              <w:jc w:val="right"/>
              <w:rPr>
                <w:b/>
                <w:bCs/>
                <w:rtl/>
              </w:rPr>
            </w:pPr>
            <w:r>
              <w:rPr>
                <w:rFonts w:hint="cs"/>
                <w:b/>
                <w:bCs/>
                <w:rtl/>
              </w:rPr>
              <w:t>دار الشباب- زايو</w:t>
            </w:r>
          </w:p>
          <w:p w:rsidR="00255DC7" w:rsidRPr="00255DC7" w:rsidRDefault="00255DC7" w:rsidP="00255DC7">
            <w:pPr>
              <w:jc w:val="right"/>
              <w:rPr>
                <w:b/>
                <w:bCs/>
                <w:rtl/>
              </w:rPr>
            </w:pPr>
          </w:p>
          <w:p w:rsidR="003270CE" w:rsidRPr="00255DC7" w:rsidRDefault="00255DC7" w:rsidP="00255DC7">
            <w:pPr>
              <w:tabs>
                <w:tab w:val="left" w:pos="1244"/>
              </w:tabs>
              <w:rPr>
                <w:rtl/>
              </w:rPr>
            </w:pPr>
            <w:r>
              <w:rPr>
                <w:rFonts w:ascii="Calibri" w:eastAsia="Calibri" w:hAnsi="Calibri" w:cs="Arial" w:hint="cs"/>
                <w:b/>
                <w:bCs/>
                <w:rtl/>
              </w:rPr>
              <w:t xml:space="preserve">مراكز محو  الأمية </w:t>
            </w:r>
            <w:r>
              <w:rPr>
                <w:rFonts w:ascii="Calibri" w:eastAsia="Calibri" w:hAnsi="Calibri" w:cs="Arial"/>
                <w:b/>
                <w:bCs/>
                <w:rtl/>
              </w:rPr>
              <w:t>–</w:t>
            </w:r>
            <w:r>
              <w:rPr>
                <w:rFonts w:ascii="Calibri" w:eastAsia="Calibri" w:hAnsi="Calibri" w:cs="Arial" w:hint="cs"/>
                <w:b/>
                <w:bCs/>
                <w:rtl/>
              </w:rPr>
              <w:t xml:space="preserve"> إقليم الناظور     </w:t>
            </w:r>
          </w:p>
        </w:tc>
        <w:tc>
          <w:tcPr>
            <w:tcW w:w="1226" w:type="dxa"/>
            <w:shd w:val="clear" w:color="auto" w:fill="EEECE1"/>
          </w:tcPr>
          <w:p w:rsidR="003E36BC" w:rsidRDefault="003E36BC" w:rsidP="003E36BC">
            <w:pPr>
              <w:jc w:val="right"/>
              <w:rPr>
                <w:b/>
                <w:bCs/>
                <w:rtl/>
              </w:rPr>
            </w:pPr>
            <w:r>
              <w:rPr>
                <w:rFonts w:hint="cs"/>
                <w:b/>
                <w:bCs/>
                <w:rtl/>
              </w:rPr>
              <w:t xml:space="preserve"> 03 نوفمبر 2011</w:t>
            </w:r>
          </w:p>
          <w:p w:rsidR="003E36BC" w:rsidRPr="003E36BC" w:rsidRDefault="003E36BC" w:rsidP="003E36BC">
            <w:pPr>
              <w:tabs>
                <w:tab w:val="left" w:pos="1049"/>
              </w:tabs>
              <w:bidi/>
              <w:rPr>
                <w:b/>
                <w:bCs/>
                <w:rtl/>
              </w:rPr>
            </w:pPr>
            <w:r w:rsidRPr="003E36BC">
              <w:rPr>
                <w:rFonts w:hint="cs"/>
                <w:b/>
                <w:bCs/>
                <w:rtl/>
              </w:rPr>
              <w:t>4،5، 10،11 نوفمبر 2011</w:t>
            </w:r>
          </w:p>
          <w:p w:rsidR="003270CE" w:rsidRPr="003E36BC" w:rsidRDefault="003E36BC" w:rsidP="003E36BC">
            <w:pPr>
              <w:tabs>
                <w:tab w:val="left" w:pos="1049"/>
              </w:tabs>
              <w:bidi/>
              <w:rPr>
                <w:b/>
                <w:bCs/>
                <w:rtl/>
              </w:rPr>
            </w:pPr>
            <w:r w:rsidRPr="003E36BC">
              <w:rPr>
                <w:b/>
                <w:bCs/>
              </w:rPr>
              <w:tab/>
            </w:r>
            <w:r w:rsidRPr="003E36BC">
              <w:rPr>
                <w:rFonts w:hint="cs"/>
                <w:b/>
                <w:bCs/>
                <w:rtl/>
              </w:rPr>
              <w:t xml:space="preserve"> </w:t>
            </w:r>
          </w:p>
        </w:tc>
        <w:tc>
          <w:tcPr>
            <w:tcW w:w="895" w:type="dxa"/>
            <w:shd w:val="clear" w:color="auto" w:fill="EEECE1"/>
          </w:tcPr>
          <w:p w:rsidR="00255DC7" w:rsidRDefault="00255DC7" w:rsidP="00C162FB">
            <w:pPr>
              <w:jc w:val="right"/>
              <w:rPr>
                <w:b/>
                <w:bCs/>
                <w:rtl/>
              </w:rPr>
            </w:pPr>
            <w:r>
              <w:rPr>
                <w:rFonts w:hint="cs"/>
                <w:b/>
                <w:bCs/>
                <w:rtl/>
              </w:rPr>
              <w:t>1</w:t>
            </w:r>
          </w:p>
          <w:p w:rsidR="003270CE" w:rsidRPr="003E36BC" w:rsidRDefault="003270CE" w:rsidP="00255DC7">
            <w:pPr>
              <w:rPr>
                <w:b/>
                <w:bCs/>
                <w:rtl/>
              </w:rPr>
            </w:pPr>
          </w:p>
          <w:p w:rsidR="00255DC7" w:rsidRPr="003E36BC" w:rsidRDefault="00255DC7" w:rsidP="00255DC7">
            <w:pPr>
              <w:jc w:val="right"/>
              <w:rPr>
                <w:b/>
                <w:bCs/>
                <w:rtl/>
              </w:rPr>
            </w:pPr>
            <w:r w:rsidRPr="003E36BC">
              <w:rPr>
                <w:rFonts w:hint="cs"/>
                <w:b/>
                <w:bCs/>
                <w:rtl/>
              </w:rPr>
              <w:t>4</w:t>
            </w:r>
          </w:p>
        </w:tc>
        <w:tc>
          <w:tcPr>
            <w:tcW w:w="2148" w:type="dxa"/>
            <w:shd w:val="clear" w:color="auto" w:fill="EEECE1"/>
          </w:tcPr>
          <w:p w:rsidR="00255DC7" w:rsidRDefault="00255DC7" w:rsidP="00255DC7">
            <w:pPr>
              <w:jc w:val="right"/>
              <w:rPr>
                <w:rtl/>
                <w:lang w:bidi="ar-MA"/>
              </w:rPr>
            </w:pPr>
            <w:r w:rsidRPr="00947B69">
              <w:rPr>
                <w:rFonts w:ascii="Calibri" w:eastAsia="Calibri" w:hAnsi="Calibri" w:cs="Arial" w:hint="cs"/>
                <w:b/>
                <w:bCs/>
                <w:rtl/>
                <w:lang w:bidi="ar-MA"/>
              </w:rPr>
              <w:t>المشاركة في الانتخابات</w:t>
            </w:r>
          </w:p>
          <w:p w:rsidR="00255DC7" w:rsidRDefault="00255DC7" w:rsidP="00255DC7">
            <w:pPr>
              <w:jc w:val="right"/>
              <w:rPr>
                <w:rtl/>
                <w:lang w:bidi="ar-MA"/>
              </w:rPr>
            </w:pPr>
          </w:p>
          <w:p w:rsidR="003270CE" w:rsidRPr="00947B69" w:rsidRDefault="00255DC7" w:rsidP="00255DC7">
            <w:pPr>
              <w:jc w:val="right"/>
              <w:rPr>
                <w:b/>
                <w:bCs/>
                <w:rtl/>
                <w:lang w:bidi="ar-MA"/>
              </w:rPr>
            </w:pPr>
            <w:r w:rsidRPr="00947B69">
              <w:rPr>
                <w:rFonts w:ascii="Calibri" w:eastAsia="Calibri" w:hAnsi="Calibri" w:cs="Arial" w:hint="cs"/>
                <w:b/>
                <w:bCs/>
                <w:rtl/>
                <w:lang w:bidi="ar-MA"/>
              </w:rPr>
              <w:t>المشاركة في الانتخابات</w:t>
            </w:r>
          </w:p>
        </w:tc>
        <w:tc>
          <w:tcPr>
            <w:tcW w:w="811" w:type="dxa"/>
            <w:shd w:val="clear" w:color="auto" w:fill="EEECE1"/>
          </w:tcPr>
          <w:p w:rsidR="00255DC7" w:rsidRDefault="00255DC7" w:rsidP="00C162FB">
            <w:pPr>
              <w:jc w:val="right"/>
              <w:rPr>
                <w:rtl/>
              </w:rPr>
            </w:pPr>
            <w:r>
              <w:rPr>
                <w:rFonts w:hint="cs"/>
                <w:rtl/>
              </w:rPr>
              <w:t>57</w:t>
            </w:r>
          </w:p>
          <w:p w:rsidR="00255DC7" w:rsidRDefault="00255DC7" w:rsidP="00255DC7">
            <w:pPr>
              <w:rPr>
                <w:rtl/>
              </w:rPr>
            </w:pPr>
          </w:p>
          <w:p w:rsidR="003270CE" w:rsidRPr="00255DC7" w:rsidRDefault="00255DC7" w:rsidP="00DC3DD6">
            <w:pPr>
              <w:jc w:val="right"/>
              <w:rPr>
                <w:rtl/>
              </w:rPr>
            </w:pPr>
            <w:r>
              <w:rPr>
                <w:rFonts w:hint="cs"/>
                <w:rtl/>
              </w:rPr>
              <w:t>3</w:t>
            </w:r>
            <w:r w:rsidR="00DC3DD6">
              <w:rPr>
                <w:rFonts w:hint="cs"/>
                <w:rtl/>
              </w:rPr>
              <w:t>8</w:t>
            </w:r>
            <w:r>
              <w:rPr>
                <w:rFonts w:hint="cs"/>
                <w:rtl/>
              </w:rPr>
              <w:t>0</w:t>
            </w:r>
          </w:p>
        </w:tc>
        <w:tc>
          <w:tcPr>
            <w:tcW w:w="1985" w:type="dxa"/>
            <w:shd w:val="clear" w:color="auto" w:fill="EEECE1"/>
          </w:tcPr>
          <w:p w:rsidR="00255DC7" w:rsidRDefault="00255DC7" w:rsidP="00255DC7">
            <w:pPr>
              <w:jc w:val="right"/>
              <w:rPr>
                <w:rtl/>
                <w:lang w:bidi="ar-MA"/>
              </w:rPr>
            </w:pPr>
            <w:r>
              <w:rPr>
                <w:rFonts w:hint="cs"/>
                <w:b/>
                <w:bCs/>
                <w:rtl/>
                <w:lang w:bidi="ar-MA"/>
              </w:rPr>
              <w:t>مكونات و مستفيدات</w:t>
            </w:r>
            <w:r w:rsidRPr="001D18A1">
              <w:rPr>
                <w:rFonts w:ascii="Calibri" w:eastAsia="Calibri" w:hAnsi="Calibri" w:cs="Arial" w:hint="cs"/>
                <w:b/>
                <w:bCs/>
                <w:rtl/>
                <w:lang w:bidi="ar-MA"/>
              </w:rPr>
              <w:t xml:space="preserve"> محاربة الأمية</w:t>
            </w:r>
          </w:p>
          <w:p w:rsidR="003270CE" w:rsidRPr="001D18A1" w:rsidRDefault="00255DC7" w:rsidP="00255DC7">
            <w:pPr>
              <w:jc w:val="right"/>
              <w:rPr>
                <w:b/>
                <w:bCs/>
                <w:rtl/>
                <w:lang w:bidi="ar-MA"/>
              </w:rPr>
            </w:pPr>
            <w:r w:rsidRPr="001D18A1">
              <w:rPr>
                <w:rFonts w:ascii="Calibri" w:eastAsia="Calibri" w:hAnsi="Calibri" w:cs="Arial" w:hint="cs"/>
                <w:b/>
                <w:bCs/>
                <w:rtl/>
                <w:lang w:bidi="ar-MA"/>
              </w:rPr>
              <w:t>مستفيدات محاربة الأمية</w:t>
            </w:r>
          </w:p>
        </w:tc>
        <w:tc>
          <w:tcPr>
            <w:tcW w:w="927" w:type="dxa"/>
            <w:shd w:val="clear" w:color="auto" w:fill="EEECE1"/>
          </w:tcPr>
          <w:p w:rsidR="003270CE" w:rsidRPr="00121F4D" w:rsidRDefault="00255DC7" w:rsidP="00C162FB">
            <w:pPr>
              <w:jc w:val="right"/>
              <w:rPr>
                <w:b/>
                <w:bCs/>
                <w:lang w:bidi="ar-MA"/>
              </w:rPr>
            </w:pPr>
            <w:r w:rsidRPr="00121F4D">
              <w:rPr>
                <w:rFonts w:ascii="Calibri" w:eastAsia="Calibri" w:hAnsi="Calibri" w:cs="Times New Roman" w:hint="cs"/>
                <w:b/>
                <w:bCs/>
                <w:rtl/>
                <w:lang w:bidi="ar-MA"/>
              </w:rPr>
              <w:t>دورات</w:t>
            </w:r>
            <w:r w:rsidRPr="00121F4D">
              <w:rPr>
                <w:rFonts w:ascii="Calibri" w:eastAsia="Calibri" w:hAnsi="Calibri" w:cs="Arial" w:hint="cs"/>
                <w:b/>
                <w:bCs/>
                <w:lang w:bidi="ar-MA"/>
              </w:rPr>
              <w:t xml:space="preserve"> </w:t>
            </w:r>
            <w:r w:rsidRPr="00121F4D">
              <w:rPr>
                <w:rFonts w:ascii="Calibri" w:eastAsia="Calibri" w:hAnsi="Calibri" w:cs="Times New Roman" w:hint="cs"/>
                <w:b/>
                <w:bCs/>
                <w:rtl/>
                <w:lang w:bidi="ar-MA"/>
              </w:rPr>
              <w:t>تحسيسية</w:t>
            </w:r>
          </w:p>
        </w:tc>
        <w:tc>
          <w:tcPr>
            <w:tcW w:w="752" w:type="dxa"/>
            <w:shd w:val="clear" w:color="auto" w:fill="EEECE1"/>
          </w:tcPr>
          <w:p w:rsidR="003270CE" w:rsidRPr="00AE58D9" w:rsidRDefault="004E040A" w:rsidP="00C162FB">
            <w:pPr>
              <w:jc w:val="right"/>
              <w:rPr>
                <w:b/>
                <w:bCs/>
                <w:rtl/>
              </w:rPr>
            </w:pPr>
            <w:r>
              <w:rPr>
                <w:rFonts w:hint="cs"/>
                <w:b/>
                <w:bCs/>
                <w:rtl/>
              </w:rPr>
              <w:t>5</w:t>
            </w:r>
          </w:p>
        </w:tc>
      </w:tr>
    </w:tbl>
    <w:p w:rsidR="00255DC7" w:rsidRDefault="00255DC7" w:rsidP="00EC525C">
      <w:pPr>
        <w:pStyle w:val="Paragraphedeliste"/>
        <w:bidi/>
        <w:rPr>
          <w:rFonts w:ascii="Segoe UI" w:hAnsi="Segoe UI" w:cs="Segoe UI"/>
          <w:sz w:val="32"/>
          <w:szCs w:val="32"/>
          <w:rtl/>
        </w:rPr>
      </w:pPr>
    </w:p>
    <w:p w:rsidR="00B577AB" w:rsidRPr="00ED274D" w:rsidRDefault="00255DC7" w:rsidP="00ED274D">
      <w:pPr>
        <w:pStyle w:val="Paragraphedeliste"/>
        <w:bidi/>
        <w:rPr>
          <w:rFonts w:ascii="Segoe UI" w:hAnsi="Segoe UI" w:cs="Segoe UI"/>
          <w:sz w:val="32"/>
          <w:szCs w:val="32"/>
          <w:rtl/>
        </w:rPr>
      </w:pPr>
      <w:r>
        <w:rPr>
          <w:rFonts w:ascii="Segoe UI" w:hAnsi="Segoe UI" w:cs="Segoe UI" w:hint="cs"/>
          <w:sz w:val="32"/>
          <w:szCs w:val="32"/>
          <w:rtl/>
        </w:rPr>
        <w:t xml:space="preserve">إن عدد المستفيدات تجاوز العدد المنتظر </w:t>
      </w:r>
      <w:r w:rsidR="00DC3DD6">
        <w:rPr>
          <w:rFonts w:ascii="Segoe UI" w:hAnsi="Segoe UI" w:cs="Segoe UI" w:hint="cs"/>
          <w:sz w:val="32"/>
          <w:szCs w:val="32"/>
          <w:rtl/>
        </w:rPr>
        <w:t xml:space="preserve">في عمالة وجدة أنكاد  و إقليم تاوريرت </w:t>
      </w:r>
      <w:r>
        <w:rPr>
          <w:rFonts w:ascii="Segoe UI" w:hAnsi="Segoe UI" w:cs="Segoe UI" w:hint="cs"/>
          <w:sz w:val="32"/>
          <w:szCs w:val="32"/>
          <w:rtl/>
        </w:rPr>
        <w:t xml:space="preserve">و سجل تفاوت و تباين بين الأقاليم </w:t>
      </w:r>
      <w:r w:rsidR="00C00B32">
        <w:rPr>
          <w:rFonts w:ascii="Segoe UI" w:hAnsi="Segoe UI" w:cs="Segoe UI" w:hint="cs"/>
          <w:sz w:val="32"/>
          <w:szCs w:val="32"/>
          <w:rtl/>
        </w:rPr>
        <w:t>،حيث كان من المرتقب</w:t>
      </w:r>
      <w:r>
        <w:rPr>
          <w:rFonts w:ascii="Segoe UI" w:hAnsi="Segoe UI" w:cs="Segoe UI" w:hint="cs"/>
          <w:sz w:val="32"/>
          <w:szCs w:val="32"/>
          <w:rtl/>
        </w:rPr>
        <w:t xml:space="preserve"> 2000 مستفيدة من الدورات التحسيسية </w:t>
      </w:r>
      <w:r w:rsidR="00EC525C">
        <w:rPr>
          <w:rFonts w:ascii="Segoe UI" w:hAnsi="Segoe UI" w:cs="Segoe UI" w:hint="cs"/>
          <w:sz w:val="32"/>
          <w:szCs w:val="32"/>
          <w:rtl/>
        </w:rPr>
        <w:t xml:space="preserve"> </w:t>
      </w:r>
      <w:r>
        <w:rPr>
          <w:rFonts w:ascii="Segoe UI" w:hAnsi="Segoe UI" w:cs="Segoe UI" w:hint="cs"/>
          <w:sz w:val="32"/>
          <w:szCs w:val="32"/>
          <w:rtl/>
        </w:rPr>
        <w:t xml:space="preserve">في المرحلة الثالثة موزعة على حصة 500 من كل </w:t>
      </w:r>
      <w:r w:rsidR="00DC3DD6">
        <w:rPr>
          <w:rFonts w:ascii="Segoe UI" w:hAnsi="Segoe UI" w:cs="Segoe UI" w:hint="cs"/>
          <w:sz w:val="32"/>
          <w:szCs w:val="32"/>
          <w:rtl/>
        </w:rPr>
        <w:t xml:space="preserve">إقليم و عمالة في حين عدد المستفيدات هو: </w:t>
      </w:r>
      <w:r w:rsidR="00EC525C">
        <w:rPr>
          <w:rFonts w:ascii="Segoe UI" w:hAnsi="Segoe UI" w:cs="Segoe UI" w:hint="cs"/>
          <w:sz w:val="32"/>
          <w:szCs w:val="32"/>
          <w:rtl/>
        </w:rPr>
        <w:t xml:space="preserve"> </w:t>
      </w:r>
      <w:r w:rsidR="00DC3DD6">
        <w:rPr>
          <w:rFonts w:ascii="Segoe UI" w:hAnsi="Segoe UI" w:cs="Segoe UI" w:hint="cs"/>
          <w:sz w:val="32"/>
          <w:szCs w:val="32"/>
          <w:rtl/>
        </w:rPr>
        <w:t>19</w:t>
      </w:r>
      <w:r w:rsidR="00B577AB">
        <w:rPr>
          <w:rFonts w:ascii="Segoe UI" w:hAnsi="Segoe UI" w:cs="Segoe UI" w:hint="cs"/>
          <w:sz w:val="32"/>
          <w:szCs w:val="32"/>
          <w:rtl/>
        </w:rPr>
        <w:t>4</w:t>
      </w:r>
      <w:r w:rsidR="00DC3DD6">
        <w:rPr>
          <w:rFonts w:ascii="Segoe UI" w:hAnsi="Segoe UI" w:cs="Segoe UI" w:hint="cs"/>
          <w:sz w:val="32"/>
          <w:szCs w:val="32"/>
          <w:rtl/>
        </w:rPr>
        <w:t>9</w:t>
      </w:r>
    </w:p>
    <w:p w:rsidR="00B577AB" w:rsidRDefault="00815B68" w:rsidP="00815B68">
      <w:pPr>
        <w:pStyle w:val="Paragraphedeliste"/>
        <w:bidi/>
        <w:rPr>
          <w:rFonts w:ascii="Segoe UI" w:hAnsi="Segoe UI" w:cs="Segoe UI"/>
          <w:sz w:val="32"/>
          <w:szCs w:val="32"/>
          <w:rtl/>
        </w:rPr>
      </w:pPr>
      <w:r>
        <w:rPr>
          <w:rFonts w:ascii="Segoe UI" w:hAnsi="Segoe UI" w:cs="Segoe UI" w:hint="cs"/>
          <w:sz w:val="32"/>
          <w:szCs w:val="32"/>
          <w:rtl/>
        </w:rPr>
        <w:t xml:space="preserve">إن الدورات التحسيسية التي كانت مخصصة لمستفيدات محو الأمية بالأقاليم الأربعة و عمالة وجدة أنكاد استهدفت  كذلك مستفيدات المراكز الاجتماعية </w:t>
      </w:r>
      <w:r w:rsidR="00C326DB">
        <w:rPr>
          <w:rFonts w:ascii="Segoe UI" w:hAnsi="Segoe UI" w:cs="Segoe UI" w:hint="cs"/>
          <w:sz w:val="32"/>
          <w:szCs w:val="32"/>
          <w:rtl/>
        </w:rPr>
        <w:t xml:space="preserve">. </w:t>
      </w:r>
    </w:p>
    <w:p w:rsidR="00AE47DA" w:rsidRPr="00AF1AAE" w:rsidRDefault="00C326DB" w:rsidP="00AF1AAE">
      <w:pPr>
        <w:pStyle w:val="Paragraphedeliste"/>
        <w:bidi/>
        <w:rPr>
          <w:rFonts w:ascii="Segoe UI" w:hAnsi="Segoe UI" w:cs="Segoe UI"/>
          <w:sz w:val="32"/>
          <w:szCs w:val="32"/>
          <w:rtl/>
        </w:rPr>
      </w:pPr>
      <w:r>
        <w:rPr>
          <w:rFonts w:ascii="Segoe UI" w:hAnsi="Segoe UI" w:cs="Segoe UI" w:hint="cs"/>
          <w:sz w:val="32"/>
          <w:szCs w:val="32"/>
          <w:rtl/>
        </w:rPr>
        <w:t xml:space="preserve"> المؤطرون : </w:t>
      </w:r>
      <w:r w:rsidR="00AE47DA">
        <w:rPr>
          <w:rFonts w:ascii="Segoe UI" w:hAnsi="Segoe UI" w:cs="Segoe UI" w:hint="cs"/>
          <w:sz w:val="32"/>
          <w:szCs w:val="32"/>
          <w:rtl/>
        </w:rPr>
        <w:t>-</w:t>
      </w:r>
      <w:r>
        <w:rPr>
          <w:rFonts w:ascii="Segoe UI" w:hAnsi="Segoe UI" w:cs="Segoe UI" w:hint="cs"/>
          <w:sz w:val="32"/>
          <w:szCs w:val="32"/>
          <w:rtl/>
        </w:rPr>
        <w:t>الأستاذ رزوقي الميلود رئيس</w:t>
      </w:r>
      <w:r w:rsidR="00AE47DA">
        <w:rPr>
          <w:rFonts w:ascii="Segoe UI" w:hAnsi="Segoe UI" w:cs="Segoe UI" w:hint="cs"/>
          <w:sz w:val="32"/>
          <w:szCs w:val="32"/>
          <w:rtl/>
        </w:rPr>
        <w:t xml:space="preserve"> الجمعية، أستاذ متقاعد </w:t>
      </w:r>
    </w:p>
    <w:p w:rsidR="00AE47DA" w:rsidRDefault="00AE47DA" w:rsidP="00AE47DA">
      <w:pPr>
        <w:pStyle w:val="Paragraphedeliste"/>
        <w:bidi/>
        <w:rPr>
          <w:rFonts w:ascii="Segoe UI" w:hAnsi="Segoe UI" w:cs="Segoe UI"/>
          <w:sz w:val="32"/>
          <w:szCs w:val="32"/>
          <w:rtl/>
        </w:rPr>
      </w:pPr>
      <w:r>
        <w:rPr>
          <w:rFonts w:ascii="Segoe UI" w:hAnsi="Segoe UI" w:cs="Segoe UI" w:hint="cs"/>
          <w:sz w:val="32"/>
          <w:szCs w:val="32"/>
          <w:rtl/>
        </w:rPr>
        <w:t xml:space="preserve">               - عبد الناصر رزوق مشرف</w:t>
      </w:r>
      <w:r w:rsidRPr="00AE47DA">
        <w:rPr>
          <w:rFonts w:ascii="Segoe UI" w:hAnsi="Segoe UI" w:cs="Segoe UI" w:hint="cs"/>
          <w:sz w:val="32"/>
          <w:szCs w:val="32"/>
          <w:rtl/>
        </w:rPr>
        <w:t xml:space="preserve"> </w:t>
      </w:r>
      <w:r>
        <w:rPr>
          <w:rFonts w:ascii="Segoe UI" w:hAnsi="Segoe UI" w:cs="Segoe UI" w:hint="cs"/>
          <w:sz w:val="32"/>
          <w:szCs w:val="32"/>
          <w:rtl/>
        </w:rPr>
        <w:t>على برنامج محو الأمية</w:t>
      </w:r>
    </w:p>
    <w:p w:rsidR="00593F42" w:rsidRDefault="00593F42" w:rsidP="00593F42">
      <w:pPr>
        <w:pStyle w:val="Paragraphedeliste"/>
        <w:bidi/>
        <w:rPr>
          <w:rFonts w:ascii="Segoe UI" w:hAnsi="Segoe UI" w:cs="Segoe UI"/>
          <w:sz w:val="32"/>
          <w:szCs w:val="32"/>
          <w:rtl/>
          <w:lang w:bidi="ar-MA"/>
        </w:rPr>
      </w:pPr>
      <w:r>
        <w:rPr>
          <w:rFonts w:ascii="Segoe UI" w:hAnsi="Segoe UI" w:cs="Segoe UI" w:hint="cs"/>
          <w:sz w:val="32"/>
          <w:szCs w:val="32"/>
          <w:rtl/>
          <w:lang w:bidi="ar-MA"/>
        </w:rPr>
        <w:t xml:space="preserve">               - مكونات محاربة الأمية </w:t>
      </w:r>
    </w:p>
    <w:p w:rsidR="00593F42" w:rsidRDefault="00AE47DA" w:rsidP="00593F42">
      <w:pPr>
        <w:pStyle w:val="Paragraphedeliste"/>
        <w:bidi/>
        <w:rPr>
          <w:rFonts w:ascii="Segoe UI" w:hAnsi="Segoe UI" w:cs="Segoe UI"/>
          <w:sz w:val="32"/>
          <w:szCs w:val="32"/>
          <w:rtl/>
          <w:lang w:bidi="ar-MA"/>
        </w:rPr>
      </w:pPr>
      <w:r>
        <w:rPr>
          <w:rFonts w:ascii="Segoe UI" w:hAnsi="Segoe UI" w:cs="Segoe UI" w:hint="cs"/>
          <w:sz w:val="32"/>
          <w:szCs w:val="32"/>
          <w:rtl/>
          <w:lang w:bidi="ar-MA"/>
        </w:rPr>
        <w:t>التأطير كان مشتركا و</w:t>
      </w:r>
      <w:r w:rsidR="0046383C">
        <w:rPr>
          <w:rFonts w:ascii="Segoe UI" w:hAnsi="Segoe UI" w:cs="Segoe UI" w:hint="cs"/>
          <w:sz w:val="32"/>
          <w:szCs w:val="32"/>
          <w:rtl/>
          <w:lang w:bidi="ar-MA"/>
        </w:rPr>
        <w:t xml:space="preserve"> موحدا و</w:t>
      </w:r>
      <w:r>
        <w:rPr>
          <w:rFonts w:ascii="Segoe UI" w:hAnsi="Segoe UI" w:cs="Segoe UI" w:hint="cs"/>
          <w:sz w:val="32"/>
          <w:szCs w:val="32"/>
          <w:rtl/>
          <w:lang w:bidi="ar-MA"/>
        </w:rPr>
        <w:t xml:space="preserve"> اعتمد طريقة إشراك الحاضرات في بناء و ترسيخ المفاهيم </w:t>
      </w:r>
      <w:r w:rsidR="00593F42">
        <w:rPr>
          <w:rFonts w:ascii="Segoe UI" w:hAnsi="Segoe UI" w:cs="Segoe UI" w:hint="cs"/>
          <w:sz w:val="32"/>
          <w:szCs w:val="32"/>
          <w:rtl/>
          <w:lang w:bidi="ar-MA"/>
        </w:rPr>
        <w:t xml:space="preserve"> حول المواطنة من حيث الحقوق و الواجبات و ربطها بحق التصويت .</w:t>
      </w:r>
    </w:p>
    <w:p w:rsidR="00593F42" w:rsidRDefault="00593F42" w:rsidP="00723D27">
      <w:pPr>
        <w:pStyle w:val="Paragraphedeliste"/>
        <w:numPr>
          <w:ilvl w:val="0"/>
          <w:numId w:val="2"/>
        </w:numPr>
        <w:bidi/>
        <w:rPr>
          <w:rFonts w:ascii="Segoe UI" w:hAnsi="Segoe UI" w:cs="Segoe UI"/>
          <w:sz w:val="32"/>
          <w:szCs w:val="32"/>
          <w:rtl/>
          <w:lang w:bidi="ar-MA"/>
        </w:rPr>
      </w:pPr>
      <w:r>
        <w:rPr>
          <w:rFonts w:ascii="Segoe UI" w:hAnsi="Segoe UI" w:cs="Segoe UI" w:hint="cs"/>
          <w:sz w:val="32"/>
          <w:szCs w:val="32"/>
          <w:rtl/>
          <w:lang w:bidi="ar-MA"/>
        </w:rPr>
        <w:t xml:space="preserve">تم التطرق إلى مهام البرلماني و صلاحيات مجلس النواب </w:t>
      </w:r>
      <w:r w:rsidR="0046383C">
        <w:rPr>
          <w:rFonts w:ascii="Segoe UI" w:hAnsi="Segoe UI" w:cs="Segoe UI" w:hint="cs"/>
          <w:sz w:val="32"/>
          <w:szCs w:val="32"/>
          <w:rtl/>
          <w:lang w:bidi="ar-MA"/>
        </w:rPr>
        <w:t xml:space="preserve">بإيجاز و من أهمها التشريع  و التصويت على القوانين و مراقبة الحكومة و أن انتخابات 25 نوفمبر تفرز رئيس الحكومة و أن </w:t>
      </w:r>
    </w:p>
    <w:p w:rsidR="00723D27" w:rsidRDefault="0046383C" w:rsidP="0046383C">
      <w:pPr>
        <w:pStyle w:val="Paragraphedeliste"/>
        <w:bidi/>
        <w:rPr>
          <w:rFonts w:ascii="Segoe UI" w:hAnsi="Segoe UI" w:cs="Segoe UI"/>
          <w:sz w:val="32"/>
          <w:szCs w:val="32"/>
          <w:rtl/>
          <w:lang w:bidi="ar-MA"/>
        </w:rPr>
      </w:pPr>
      <w:r>
        <w:rPr>
          <w:rFonts w:ascii="Segoe UI" w:hAnsi="Segoe UI" w:cs="Segoe UI" w:hint="cs"/>
          <w:sz w:val="32"/>
          <w:szCs w:val="32"/>
          <w:rtl/>
          <w:lang w:bidi="ar-MA"/>
        </w:rPr>
        <w:t xml:space="preserve">الناخبون (ات) </w:t>
      </w:r>
      <w:r w:rsidR="00723D27">
        <w:rPr>
          <w:rFonts w:ascii="Segoe UI" w:hAnsi="Segoe UI" w:cs="Segoe UI" w:hint="cs"/>
          <w:sz w:val="32"/>
          <w:szCs w:val="32"/>
          <w:rtl/>
          <w:lang w:bidi="ar-MA"/>
        </w:rPr>
        <w:t>لهم مسؤولية</w:t>
      </w:r>
      <w:r w:rsidR="00FE100B">
        <w:rPr>
          <w:rFonts w:ascii="Segoe UI" w:hAnsi="Segoe UI" w:cs="Segoe UI" w:hint="cs"/>
          <w:sz w:val="32"/>
          <w:szCs w:val="32"/>
          <w:rtl/>
          <w:lang w:bidi="ar-MA"/>
        </w:rPr>
        <w:t xml:space="preserve"> في</w:t>
      </w:r>
      <w:r w:rsidR="00723D27">
        <w:rPr>
          <w:rFonts w:ascii="Segoe UI" w:hAnsi="Segoe UI" w:cs="Segoe UI" w:hint="cs"/>
          <w:sz w:val="32"/>
          <w:szCs w:val="32"/>
          <w:rtl/>
          <w:lang w:bidi="ar-MA"/>
        </w:rPr>
        <w:t xml:space="preserve"> تعيين الحكومة المقبلة و بالتالي يحددون مستقبل البلاد. </w:t>
      </w:r>
    </w:p>
    <w:p w:rsidR="00E01F83" w:rsidRDefault="00723D27" w:rsidP="00E01F83">
      <w:pPr>
        <w:pStyle w:val="Paragraphedeliste"/>
        <w:numPr>
          <w:ilvl w:val="0"/>
          <w:numId w:val="2"/>
        </w:numPr>
        <w:bidi/>
        <w:rPr>
          <w:rFonts w:ascii="Segoe UI" w:hAnsi="Segoe UI" w:cs="Segoe UI"/>
          <w:sz w:val="32"/>
          <w:szCs w:val="32"/>
          <w:lang w:bidi="ar-MA"/>
        </w:rPr>
      </w:pPr>
      <w:r>
        <w:rPr>
          <w:rFonts w:ascii="Segoe UI" w:hAnsi="Segoe UI" w:cs="Segoe UI" w:hint="cs"/>
          <w:sz w:val="32"/>
          <w:szCs w:val="32"/>
          <w:rtl/>
          <w:lang w:bidi="ar-MA"/>
        </w:rPr>
        <w:t>في كل الدورات التحسيسية استند المؤطرون و المؤطر</w:t>
      </w:r>
      <w:r w:rsidR="00963820">
        <w:rPr>
          <w:rFonts w:ascii="Segoe UI" w:hAnsi="Segoe UI" w:cs="Segoe UI" w:hint="cs"/>
          <w:sz w:val="32"/>
          <w:szCs w:val="32"/>
          <w:rtl/>
          <w:lang w:bidi="ar-MA"/>
        </w:rPr>
        <w:t xml:space="preserve">ات بمقاطع من الخطاب السامي لصاحب </w:t>
      </w:r>
      <w:r>
        <w:rPr>
          <w:rFonts w:ascii="Segoe UI" w:hAnsi="Segoe UI" w:cs="Segoe UI" w:hint="cs"/>
          <w:sz w:val="32"/>
          <w:szCs w:val="32"/>
          <w:rtl/>
          <w:lang w:bidi="ar-MA"/>
        </w:rPr>
        <w:t xml:space="preserve"> الجلالة</w:t>
      </w:r>
      <w:r w:rsidR="00963820">
        <w:rPr>
          <w:rFonts w:ascii="Segoe UI" w:hAnsi="Segoe UI" w:cs="Segoe UI" w:hint="cs"/>
          <w:sz w:val="32"/>
          <w:szCs w:val="32"/>
          <w:rtl/>
          <w:lang w:bidi="ar-MA"/>
        </w:rPr>
        <w:t xml:space="preserve"> محمد السادس نصره الله</w:t>
      </w:r>
      <w:r>
        <w:rPr>
          <w:rFonts w:ascii="Segoe UI" w:hAnsi="Segoe UI" w:cs="Segoe UI" w:hint="cs"/>
          <w:sz w:val="32"/>
          <w:szCs w:val="32"/>
          <w:rtl/>
          <w:lang w:bidi="ar-MA"/>
        </w:rPr>
        <w:t xml:space="preserve"> بمناسبة الذكرى </w:t>
      </w:r>
      <w:r w:rsidR="007D1BF4">
        <w:rPr>
          <w:rFonts w:ascii="Segoe UI" w:hAnsi="Segoe UI" w:cs="Segoe UI" w:hint="cs"/>
          <w:sz w:val="32"/>
          <w:szCs w:val="32"/>
          <w:rtl/>
          <w:lang w:bidi="ar-MA"/>
        </w:rPr>
        <w:t>الرابعة</w:t>
      </w:r>
      <w:r w:rsidR="00963820">
        <w:rPr>
          <w:rFonts w:ascii="Segoe UI" w:hAnsi="Segoe UI" w:cs="Segoe UI" w:hint="cs"/>
          <w:sz w:val="32"/>
          <w:szCs w:val="32"/>
          <w:rtl/>
          <w:lang w:bidi="ar-MA"/>
        </w:rPr>
        <w:t xml:space="preserve"> و الخمسين لثورة الملك و الشعب</w:t>
      </w:r>
      <w:r w:rsidRPr="00963820">
        <w:rPr>
          <w:rFonts w:ascii="Segoe UI" w:hAnsi="Segoe UI" w:cs="Segoe UI" w:hint="cs"/>
          <w:sz w:val="20"/>
          <w:szCs w:val="20"/>
          <w:rtl/>
          <w:lang w:bidi="ar-MA"/>
        </w:rPr>
        <w:t>(2007)</w:t>
      </w:r>
      <w:r>
        <w:rPr>
          <w:rFonts w:ascii="Segoe UI" w:hAnsi="Segoe UI" w:cs="Segoe UI" w:hint="cs"/>
          <w:sz w:val="32"/>
          <w:szCs w:val="32"/>
          <w:rtl/>
          <w:lang w:bidi="ar-MA"/>
        </w:rPr>
        <w:t xml:space="preserve"> التي تزام</w:t>
      </w:r>
      <w:r w:rsidR="00E01F83">
        <w:rPr>
          <w:rFonts w:ascii="Segoe UI" w:hAnsi="Segoe UI" w:cs="Segoe UI" w:hint="cs"/>
          <w:sz w:val="32"/>
          <w:szCs w:val="32"/>
          <w:rtl/>
          <w:lang w:bidi="ar-MA"/>
        </w:rPr>
        <w:t>نت مع انتخابات مجلس النواب.  و تم الاستناد إلى المقطع التالي من الخطاب السامي:</w:t>
      </w:r>
    </w:p>
    <w:p w:rsidR="0046383C" w:rsidRPr="00E01F83" w:rsidRDefault="00E01F83" w:rsidP="00E01F83">
      <w:pPr>
        <w:pStyle w:val="Paragraphedeliste"/>
        <w:bidi/>
        <w:rPr>
          <w:rFonts w:ascii="Segoe UI" w:hAnsi="Segoe UI" w:cs="Segoe UI"/>
          <w:sz w:val="32"/>
          <w:szCs w:val="32"/>
          <w:lang w:bidi="ar-MA"/>
        </w:rPr>
      </w:pPr>
      <w:r w:rsidRPr="003D4196">
        <w:rPr>
          <w:rFonts w:ascii="Times New Roman" w:eastAsia="Times New Roman" w:hAnsi="Times New Roman" w:cs="Times New Roman" w:hint="cs"/>
          <w:b/>
          <w:bCs/>
          <w:sz w:val="36"/>
          <w:szCs w:val="36"/>
          <w:rtl/>
          <w:lang w:eastAsia="fr-FR"/>
        </w:rPr>
        <w:t xml:space="preserve"> </w:t>
      </w:r>
      <w:r w:rsidRPr="003D4196">
        <w:rPr>
          <w:rFonts w:ascii="Times New Roman" w:eastAsia="Times New Roman" w:hAnsi="Times New Roman" w:cs="Times New Roman"/>
          <w:b/>
          <w:bCs/>
          <w:sz w:val="36"/>
          <w:szCs w:val="36"/>
          <w:rtl/>
          <w:lang w:eastAsia="fr-FR"/>
        </w:rPr>
        <w:t>'إنكم بالإدلاء بأصواتكم، لا تختارون من يمثلكم للسنوات الخمس المقبلة فقط، وإنما تحددون أيضا مستقبلكم ومستقبل أبنائكم وبلدكم، فعليكم ألا ترهنوا مصيركم ببيع أصواتكم وضمائركم لمن لا ضمير ولا أمانة له، ففي ذلك تنازل منبوذ، عن حقكم الدستوري في الانتخاب الحر وتفريط غير مقبول في شرف مواطنتكم وكرامتكم'.</w:t>
      </w:r>
    </w:p>
    <w:p w:rsidR="00E01F83" w:rsidRDefault="00E01F83" w:rsidP="00E01F83">
      <w:pPr>
        <w:pStyle w:val="Paragraphedeliste"/>
        <w:bidi/>
        <w:rPr>
          <w:rFonts w:ascii="Segoe UI" w:hAnsi="Segoe UI" w:cs="Segoe UI"/>
          <w:sz w:val="32"/>
          <w:szCs w:val="32"/>
          <w:rtl/>
          <w:lang w:bidi="ar-MA"/>
        </w:rPr>
      </w:pPr>
      <w:r>
        <w:rPr>
          <w:rFonts w:ascii="Segoe UI" w:hAnsi="Segoe UI" w:cs="Segoe UI" w:hint="cs"/>
          <w:sz w:val="32"/>
          <w:szCs w:val="32"/>
          <w:rtl/>
          <w:lang w:bidi="ar-MA"/>
        </w:rPr>
        <w:t>إن توضيح محتوى هذا المقطع خلق جوا مناسبا للتواصل و الحوار بين المؤطر(ة) و المستفيدات من الدورة التحسيسية .</w:t>
      </w:r>
    </w:p>
    <w:p w:rsidR="00F668E9" w:rsidRDefault="00F668E9" w:rsidP="00F668E9">
      <w:pPr>
        <w:pStyle w:val="Paragraphedeliste"/>
        <w:bidi/>
        <w:rPr>
          <w:rFonts w:ascii="Segoe UI" w:hAnsi="Segoe UI" w:cs="Segoe UI"/>
          <w:sz w:val="32"/>
          <w:szCs w:val="32"/>
          <w:rtl/>
          <w:lang w:bidi="ar-MA"/>
        </w:rPr>
      </w:pPr>
      <w:r>
        <w:rPr>
          <w:rFonts w:ascii="Segoe UI" w:hAnsi="Segoe UI" w:cs="Segoe UI" w:hint="cs"/>
          <w:sz w:val="32"/>
          <w:szCs w:val="32"/>
          <w:rtl/>
          <w:lang w:bidi="ar-MA"/>
        </w:rPr>
        <w:t xml:space="preserve">كما تم التطرق إلى سلبيات استعمال المال الحرام موضحين أنه في الخطاب دعا صاحب الجلالة </w:t>
      </w:r>
    </w:p>
    <w:p w:rsidR="001F189D" w:rsidRDefault="00F668E9" w:rsidP="00F668E9">
      <w:pPr>
        <w:pStyle w:val="Paragraphedeliste"/>
        <w:bidi/>
        <w:rPr>
          <w:rFonts w:ascii="Segoe UI" w:hAnsi="Segoe UI" w:cs="Segoe UI"/>
          <w:sz w:val="32"/>
          <w:szCs w:val="32"/>
          <w:rtl/>
          <w:lang w:bidi="ar-MA"/>
        </w:rPr>
      </w:pPr>
      <w:r>
        <w:rPr>
          <w:rFonts w:ascii="Segoe UI" w:hAnsi="Segoe UI" w:cs="Segoe UI" w:hint="cs"/>
          <w:sz w:val="32"/>
          <w:szCs w:val="32"/>
          <w:rtl/>
          <w:lang w:bidi="ar-MA"/>
        </w:rPr>
        <w:t xml:space="preserve"> </w:t>
      </w:r>
      <w:r w:rsidR="001F189D" w:rsidRPr="001F189D">
        <w:rPr>
          <w:rFonts w:ascii="Segoe UI" w:hAnsi="Segoe UI" w:cs="Segoe UI"/>
          <w:sz w:val="32"/>
          <w:szCs w:val="32"/>
          <w:rtl/>
          <w:lang w:bidi="ar-MA"/>
        </w:rPr>
        <w:t>الجميع، مواطنين وأحزابا سياسية وفاعلين وسلطات إلى التصدي، بروح المواطنة وقوة القانون، للعابثين بالانتخابات والمتاجرين بالأصوات ولإفسادها بالمال الحرام والغش</w:t>
      </w:r>
      <w:r w:rsidR="001F189D" w:rsidRPr="001F189D">
        <w:rPr>
          <w:rFonts w:ascii="Segoe UI" w:hAnsi="Segoe UI" w:cs="Segoe UI" w:hint="cs"/>
          <w:sz w:val="32"/>
          <w:szCs w:val="32"/>
          <w:rtl/>
          <w:lang w:bidi="ar-MA"/>
        </w:rPr>
        <w:t xml:space="preserve"> </w:t>
      </w:r>
      <w:r w:rsidR="001F189D" w:rsidRPr="001F189D">
        <w:rPr>
          <w:rFonts w:ascii="Segoe UI" w:hAnsi="Segoe UI" w:cs="Segoe UI"/>
          <w:sz w:val="32"/>
          <w:szCs w:val="32"/>
          <w:rtl/>
          <w:lang w:bidi="ar-MA"/>
        </w:rPr>
        <w:t>والتدليس والتزوير.</w:t>
      </w:r>
      <w:r w:rsidR="001F189D" w:rsidRPr="001F189D">
        <w:rPr>
          <w:rFonts w:ascii="Segoe UI" w:hAnsi="Segoe UI" w:cs="Segoe UI" w:hint="cs"/>
          <w:sz w:val="32"/>
          <w:szCs w:val="32"/>
          <w:rtl/>
          <w:lang w:bidi="ar-MA"/>
        </w:rPr>
        <w:t xml:space="preserve">  </w:t>
      </w:r>
      <w:r w:rsidR="001F189D" w:rsidRPr="001F189D">
        <w:rPr>
          <w:rFonts w:ascii="Segoe UI" w:hAnsi="Segoe UI" w:cs="Segoe UI"/>
          <w:sz w:val="32"/>
          <w:szCs w:val="32"/>
          <w:rtl/>
          <w:lang w:bidi="ar-MA"/>
        </w:rPr>
        <w:t xml:space="preserve"> </w:t>
      </w:r>
      <w:r>
        <w:rPr>
          <w:rFonts w:ascii="Segoe UI" w:hAnsi="Segoe UI" w:cs="Segoe UI" w:hint="cs"/>
          <w:sz w:val="32"/>
          <w:szCs w:val="32"/>
          <w:rtl/>
          <w:lang w:bidi="ar-MA"/>
        </w:rPr>
        <w:t xml:space="preserve"> </w:t>
      </w:r>
    </w:p>
    <w:p w:rsidR="00F668E9" w:rsidRDefault="00E01F83" w:rsidP="00ED274D">
      <w:pPr>
        <w:pStyle w:val="Paragraphedeliste"/>
        <w:bidi/>
        <w:rPr>
          <w:rFonts w:ascii="Segoe UI" w:hAnsi="Segoe UI" w:cs="Segoe UI"/>
          <w:sz w:val="32"/>
          <w:szCs w:val="32"/>
          <w:lang w:bidi="ar-MA"/>
        </w:rPr>
      </w:pPr>
      <w:r>
        <w:rPr>
          <w:rFonts w:ascii="Segoe UI" w:hAnsi="Segoe UI" w:cs="Segoe UI" w:hint="cs"/>
          <w:sz w:val="32"/>
          <w:szCs w:val="32"/>
          <w:rtl/>
          <w:lang w:bidi="ar-MA"/>
        </w:rPr>
        <w:t>و تم تخصيص مجالا</w:t>
      </w:r>
      <w:r w:rsidR="001F189D">
        <w:rPr>
          <w:rFonts w:ascii="Segoe UI" w:hAnsi="Segoe UI" w:cs="Segoe UI" w:hint="cs"/>
          <w:sz w:val="32"/>
          <w:szCs w:val="32"/>
          <w:rtl/>
          <w:lang w:bidi="ar-MA"/>
        </w:rPr>
        <w:t xml:space="preserve"> زمنيا</w:t>
      </w:r>
      <w:r>
        <w:rPr>
          <w:rFonts w:ascii="Segoe UI" w:hAnsi="Segoe UI" w:cs="Segoe UI" w:hint="cs"/>
          <w:sz w:val="32"/>
          <w:szCs w:val="32"/>
          <w:rtl/>
          <w:lang w:bidi="ar-MA"/>
        </w:rPr>
        <w:t xml:space="preserve"> لتدخلات المستفيدات </w:t>
      </w:r>
      <w:r w:rsidR="001F189D">
        <w:rPr>
          <w:rFonts w:ascii="Segoe UI" w:hAnsi="Segoe UI" w:cs="Segoe UI" w:hint="cs"/>
          <w:sz w:val="32"/>
          <w:szCs w:val="32"/>
          <w:rtl/>
          <w:lang w:bidi="ar-MA"/>
        </w:rPr>
        <w:t xml:space="preserve">حيث اقتنع الجميع أن الانتخاب أصبح واجبا و أن التصويت هو حق يجب </w:t>
      </w:r>
      <w:r w:rsidR="00FE100B">
        <w:rPr>
          <w:rFonts w:ascii="Segoe UI" w:hAnsi="Segoe UI" w:cs="Segoe UI" w:hint="cs"/>
          <w:sz w:val="32"/>
          <w:szCs w:val="32"/>
          <w:rtl/>
          <w:lang w:bidi="ar-MA"/>
        </w:rPr>
        <w:t>على المواطن</w:t>
      </w:r>
      <w:r w:rsidR="001F189D">
        <w:rPr>
          <w:rFonts w:ascii="Segoe UI" w:hAnsi="Segoe UI" w:cs="Segoe UI" w:hint="cs"/>
          <w:sz w:val="32"/>
          <w:szCs w:val="32"/>
          <w:rtl/>
          <w:lang w:bidi="ar-MA"/>
        </w:rPr>
        <w:t>(ة)</w:t>
      </w:r>
      <w:r w:rsidR="00FE100B">
        <w:rPr>
          <w:rFonts w:ascii="Segoe UI" w:hAnsi="Segoe UI" w:cs="Segoe UI" w:hint="cs"/>
          <w:sz w:val="32"/>
          <w:szCs w:val="32"/>
          <w:rtl/>
          <w:lang w:bidi="ar-MA"/>
        </w:rPr>
        <w:t xml:space="preserve"> تأديته</w:t>
      </w:r>
      <w:r w:rsidR="001F189D">
        <w:rPr>
          <w:rFonts w:ascii="Segoe UI" w:hAnsi="Segoe UI" w:cs="Segoe UI" w:hint="cs"/>
          <w:sz w:val="32"/>
          <w:szCs w:val="32"/>
          <w:rtl/>
          <w:lang w:bidi="ar-MA"/>
        </w:rPr>
        <w:t xml:space="preserve"> بحرية و نزاهة . كما عبرت كل المستفيدات على مشاركتهن في اقتراع 25 نوفمبر .</w:t>
      </w:r>
    </w:p>
    <w:p w:rsidR="00831B2E" w:rsidRDefault="00831B2E" w:rsidP="00831B2E">
      <w:pPr>
        <w:pStyle w:val="Paragraphedeliste"/>
        <w:bidi/>
        <w:rPr>
          <w:rFonts w:ascii="Segoe UI" w:hAnsi="Segoe UI" w:cs="Segoe UI"/>
          <w:sz w:val="32"/>
          <w:szCs w:val="32"/>
          <w:lang w:bidi="ar-MA"/>
        </w:rPr>
      </w:pPr>
    </w:p>
    <w:p w:rsidR="00831B2E" w:rsidRPr="00F668E9" w:rsidRDefault="00831B2E" w:rsidP="00831B2E">
      <w:pPr>
        <w:pStyle w:val="Paragraphedeliste"/>
        <w:bidi/>
        <w:rPr>
          <w:rFonts w:ascii="Segoe UI" w:hAnsi="Segoe UI" w:cs="Segoe UI"/>
          <w:sz w:val="32"/>
          <w:szCs w:val="32"/>
          <w:rtl/>
          <w:lang w:bidi="ar-MA"/>
        </w:rPr>
      </w:pPr>
    </w:p>
    <w:p w:rsidR="00AE47DA" w:rsidRPr="00F668E9" w:rsidRDefault="001F189D" w:rsidP="00F668E9">
      <w:pPr>
        <w:pStyle w:val="Paragraphedeliste"/>
        <w:bidi/>
        <w:rPr>
          <w:rFonts w:ascii="Segoe UI" w:hAnsi="Segoe UI" w:cs="Segoe UI"/>
          <w:sz w:val="32"/>
          <w:szCs w:val="32"/>
          <w:u w:val="single"/>
          <w:rtl/>
          <w:lang w:bidi="ar-MA"/>
        </w:rPr>
      </w:pPr>
      <w:r w:rsidRPr="00ED274D">
        <w:rPr>
          <w:rFonts w:ascii="Segoe UI" w:hAnsi="Segoe UI" w:cs="Segoe UI" w:hint="cs"/>
          <w:sz w:val="32"/>
          <w:szCs w:val="32"/>
          <w:highlight w:val="yellow"/>
          <w:u w:val="single"/>
          <w:rtl/>
          <w:lang w:bidi="ar-MA"/>
        </w:rPr>
        <w:t>صور من الدورات التحسيسية</w:t>
      </w:r>
    </w:p>
    <w:p w:rsidR="00507C93" w:rsidRDefault="00507C93" w:rsidP="00507C93">
      <w:pPr>
        <w:jc w:val="center"/>
        <w:rPr>
          <w:b/>
          <w:bCs/>
          <w:sz w:val="28"/>
          <w:szCs w:val="28"/>
          <w:u w:val="single"/>
        </w:rPr>
      </w:pPr>
      <w:r w:rsidRPr="003F5E7B">
        <w:rPr>
          <w:rFonts w:hint="cs"/>
          <w:b/>
          <w:bCs/>
          <w:sz w:val="28"/>
          <w:szCs w:val="28"/>
          <w:u w:val="single"/>
          <w:rtl/>
        </w:rPr>
        <w:t>إقليم تاوريرت</w:t>
      </w:r>
    </w:p>
    <w:p w:rsidR="00507C93" w:rsidRPr="003F5E7B" w:rsidRDefault="00507C93" w:rsidP="00507C93">
      <w:pPr>
        <w:tabs>
          <w:tab w:val="left" w:pos="444"/>
        </w:tabs>
        <w:jc w:val="center"/>
        <w:rPr>
          <w:b/>
          <w:bCs/>
          <w:sz w:val="28"/>
          <w:szCs w:val="28"/>
          <w:u w:val="single"/>
          <w:rtl/>
        </w:rPr>
      </w:pPr>
      <w:r>
        <w:rPr>
          <w:b/>
          <w:bCs/>
          <w:sz w:val="28"/>
          <w:szCs w:val="28"/>
          <w:u w:val="single"/>
        </w:rPr>
        <w:t xml:space="preserve"> </w:t>
      </w:r>
      <w:r w:rsidRPr="008B761D">
        <w:rPr>
          <w:b/>
          <w:bCs/>
          <w:noProof/>
          <w:sz w:val="28"/>
          <w:szCs w:val="28"/>
          <w:lang w:eastAsia="fr-FR"/>
        </w:rPr>
        <w:drawing>
          <wp:inline distT="0" distB="0" distL="0" distR="0">
            <wp:extent cx="2991908" cy="2269067"/>
            <wp:effectExtent l="19050" t="0" r="0" b="0"/>
            <wp:docPr id="5" name="Image 5" descr="C:\Users\oliviti\Desktop\photos partic-élections\153CANON\IMG_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iviti\Desktop\photos partic-élections\153CANON\IMG_5329.JPG"/>
                    <pic:cNvPicPr>
                      <a:picLocks noChangeAspect="1" noChangeArrowheads="1"/>
                    </pic:cNvPicPr>
                  </pic:nvPicPr>
                  <pic:blipFill>
                    <a:blip r:embed="rId10" cstate="print"/>
                    <a:srcRect/>
                    <a:stretch>
                      <a:fillRect/>
                    </a:stretch>
                  </pic:blipFill>
                  <pic:spPr bwMode="auto">
                    <a:xfrm>
                      <a:off x="0" y="0"/>
                      <a:ext cx="2990501" cy="2268000"/>
                    </a:xfrm>
                    <a:prstGeom prst="rect">
                      <a:avLst/>
                    </a:prstGeom>
                    <a:noFill/>
                    <a:ln w="9525">
                      <a:noFill/>
                      <a:miter lim="800000"/>
                      <a:headEnd/>
                      <a:tailEnd/>
                    </a:ln>
                  </pic:spPr>
                </pic:pic>
              </a:graphicData>
            </a:graphic>
          </wp:inline>
        </w:drawing>
      </w:r>
      <w:r w:rsidRPr="008B761D">
        <w:rPr>
          <w:b/>
          <w:bCs/>
          <w:sz w:val="28"/>
          <w:szCs w:val="28"/>
        </w:rPr>
        <w:t xml:space="preserve">   </w:t>
      </w:r>
      <w:r>
        <w:rPr>
          <w:b/>
          <w:bCs/>
          <w:sz w:val="28"/>
          <w:szCs w:val="28"/>
        </w:rPr>
        <w:t xml:space="preserve"> </w:t>
      </w:r>
      <w:r w:rsidRPr="008B761D">
        <w:rPr>
          <w:b/>
          <w:bCs/>
          <w:noProof/>
          <w:sz w:val="28"/>
          <w:szCs w:val="28"/>
          <w:lang w:eastAsia="fr-FR"/>
        </w:rPr>
        <w:drawing>
          <wp:inline distT="0" distB="0" distL="0" distR="0">
            <wp:extent cx="2908751" cy="2257778"/>
            <wp:effectExtent l="19050" t="0" r="5899"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919331" cy="2265990"/>
                    </a:xfrm>
                    <a:prstGeom prst="rect">
                      <a:avLst/>
                    </a:prstGeom>
                    <a:noFill/>
                    <a:ln w="9525">
                      <a:noFill/>
                      <a:miter lim="800000"/>
                      <a:headEnd/>
                      <a:tailEnd/>
                    </a:ln>
                  </pic:spPr>
                </pic:pic>
              </a:graphicData>
            </a:graphic>
          </wp:inline>
        </w:drawing>
      </w:r>
    </w:p>
    <w:p w:rsidR="00507C93" w:rsidRDefault="00507C93" w:rsidP="00507C93">
      <w:pPr>
        <w:jc w:val="center"/>
        <w:rPr>
          <w:rtl/>
        </w:rPr>
      </w:pPr>
      <w:r>
        <w:rPr>
          <w:rFonts w:cs="Arial"/>
          <w:noProof/>
          <w:rtl/>
          <w:lang w:eastAsia="fr-FR"/>
        </w:rPr>
        <w:drawing>
          <wp:inline distT="0" distB="0" distL="0" distR="0">
            <wp:extent cx="3027580" cy="2268000"/>
            <wp:effectExtent l="19050" t="0" r="1370" b="0"/>
            <wp:docPr id="14" name="Image 5" descr="C:\Users\oliviti\Desktop\photos partic-élections\153CANON\IMG_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iviti\Desktop\photos partic-élections\153CANON\IMG_5337.JPG"/>
                    <pic:cNvPicPr>
                      <a:picLocks noChangeAspect="1" noChangeArrowheads="1"/>
                    </pic:cNvPicPr>
                  </pic:nvPicPr>
                  <pic:blipFill>
                    <a:blip r:embed="rId11" cstate="print"/>
                    <a:srcRect/>
                    <a:stretch>
                      <a:fillRect/>
                    </a:stretch>
                  </pic:blipFill>
                  <pic:spPr bwMode="auto">
                    <a:xfrm>
                      <a:off x="0" y="0"/>
                      <a:ext cx="3027580" cy="2268000"/>
                    </a:xfrm>
                    <a:prstGeom prst="rect">
                      <a:avLst/>
                    </a:prstGeom>
                    <a:noFill/>
                    <a:ln w="9525">
                      <a:noFill/>
                      <a:miter lim="800000"/>
                      <a:headEnd/>
                      <a:tailEnd/>
                    </a:ln>
                  </pic:spPr>
                </pic:pic>
              </a:graphicData>
            </a:graphic>
          </wp:inline>
        </w:drawing>
      </w:r>
      <w:r>
        <w:t xml:space="preserve">   </w:t>
      </w:r>
      <w:r w:rsidRPr="008B761D">
        <w:rPr>
          <w:noProof/>
          <w:lang w:eastAsia="fr-FR"/>
        </w:rPr>
        <w:drawing>
          <wp:inline distT="0" distB="0" distL="0" distR="0">
            <wp:extent cx="2978220" cy="2232000"/>
            <wp:effectExtent l="19050" t="0" r="0" b="0"/>
            <wp:docPr id="16" name="Image 3" descr="C:\Users\oliviti\Desktop\photos partic-élections\153CANON\IMG_5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viti\Desktop\photos partic-élections\153CANON\IMG_5345.JPG"/>
                    <pic:cNvPicPr>
                      <a:picLocks noChangeAspect="1" noChangeArrowheads="1"/>
                    </pic:cNvPicPr>
                  </pic:nvPicPr>
                  <pic:blipFill>
                    <a:blip r:embed="rId12" cstate="print"/>
                    <a:srcRect/>
                    <a:stretch>
                      <a:fillRect/>
                    </a:stretch>
                  </pic:blipFill>
                  <pic:spPr bwMode="auto">
                    <a:xfrm>
                      <a:off x="0" y="0"/>
                      <a:ext cx="2978220" cy="2232000"/>
                    </a:xfrm>
                    <a:prstGeom prst="rect">
                      <a:avLst/>
                    </a:prstGeom>
                    <a:noFill/>
                    <a:ln w="9525">
                      <a:noFill/>
                      <a:miter lim="800000"/>
                      <a:headEnd/>
                      <a:tailEnd/>
                    </a:ln>
                  </pic:spPr>
                </pic:pic>
              </a:graphicData>
            </a:graphic>
          </wp:inline>
        </w:drawing>
      </w:r>
    </w:p>
    <w:p w:rsidR="00507C93" w:rsidRDefault="00507C93" w:rsidP="00507C93">
      <w:pPr>
        <w:jc w:val="center"/>
        <w:rPr>
          <w:rtl/>
        </w:rPr>
      </w:pPr>
      <w:r>
        <w:t xml:space="preserve">  </w:t>
      </w:r>
      <w:r>
        <w:rPr>
          <w:noProof/>
          <w:lang w:eastAsia="fr-FR"/>
        </w:rPr>
        <w:drawing>
          <wp:inline distT="0" distB="0" distL="0" distR="0">
            <wp:extent cx="2968366" cy="2232000"/>
            <wp:effectExtent l="19050" t="0" r="3434" b="0"/>
            <wp:docPr id="17" name="Image 1" descr="C:\Users\oliviti\Desktop\photos partic-élections\153CANON\IMG_5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iviti\Desktop\photos partic-élections\153CANON\IMG_5339.JPG"/>
                    <pic:cNvPicPr>
                      <a:picLocks noChangeAspect="1" noChangeArrowheads="1"/>
                    </pic:cNvPicPr>
                  </pic:nvPicPr>
                  <pic:blipFill>
                    <a:blip r:embed="rId13" cstate="print"/>
                    <a:srcRect/>
                    <a:stretch>
                      <a:fillRect/>
                    </a:stretch>
                  </pic:blipFill>
                  <pic:spPr bwMode="auto">
                    <a:xfrm>
                      <a:off x="0" y="0"/>
                      <a:ext cx="2968366" cy="2232000"/>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3027474" cy="2268000"/>
            <wp:effectExtent l="19050" t="0" r="1476" b="0"/>
            <wp:docPr id="18" name="Image 2" descr="C:\Users\oliviti\Desktop\photos partic-élections\153CANON\IMG_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iviti\Desktop\photos partic-élections\153CANON\IMG_5342.JPG"/>
                    <pic:cNvPicPr>
                      <a:picLocks noChangeAspect="1" noChangeArrowheads="1"/>
                    </pic:cNvPicPr>
                  </pic:nvPicPr>
                  <pic:blipFill>
                    <a:blip r:embed="rId14" cstate="print"/>
                    <a:srcRect/>
                    <a:stretch>
                      <a:fillRect/>
                    </a:stretch>
                  </pic:blipFill>
                  <pic:spPr bwMode="auto">
                    <a:xfrm>
                      <a:off x="0" y="0"/>
                      <a:ext cx="3027474" cy="2268000"/>
                    </a:xfrm>
                    <a:prstGeom prst="rect">
                      <a:avLst/>
                    </a:prstGeom>
                    <a:noFill/>
                    <a:ln w="9525">
                      <a:noFill/>
                      <a:miter lim="800000"/>
                      <a:headEnd/>
                      <a:tailEnd/>
                    </a:ln>
                  </pic:spPr>
                </pic:pic>
              </a:graphicData>
            </a:graphic>
          </wp:inline>
        </w:drawing>
      </w:r>
      <w:r>
        <w:t xml:space="preserve"> </w:t>
      </w:r>
    </w:p>
    <w:p w:rsidR="00507C93" w:rsidRDefault="00507C93" w:rsidP="00507C93">
      <w:pPr>
        <w:jc w:val="center"/>
        <w:rPr>
          <w:rtl/>
        </w:rPr>
      </w:pPr>
      <w:r>
        <w:t xml:space="preserve">    </w:t>
      </w:r>
    </w:p>
    <w:p w:rsidR="00507C93" w:rsidRDefault="00507C93" w:rsidP="00507C93">
      <w:pPr>
        <w:jc w:val="center"/>
        <w:rPr>
          <w:rtl/>
        </w:rPr>
      </w:pPr>
    </w:p>
    <w:p w:rsidR="00507C93" w:rsidRDefault="00507C93" w:rsidP="00507C93">
      <w:pPr>
        <w:tabs>
          <w:tab w:val="left" w:pos="5653"/>
        </w:tabs>
        <w:jc w:val="center"/>
        <w:rPr>
          <w:rtl/>
        </w:rPr>
      </w:pPr>
      <w:r>
        <w:tab/>
      </w:r>
    </w:p>
    <w:p w:rsidR="008B14FA" w:rsidRDefault="008B14FA" w:rsidP="00ED274D">
      <w:pPr>
        <w:tabs>
          <w:tab w:val="left" w:pos="5653"/>
        </w:tabs>
        <w:rPr>
          <w:rtl/>
        </w:rPr>
      </w:pPr>
    </w:p>
    <w:p w:rsidR="00BB0DE8" w:rsidRDefault="008B14FA" w:rsidP="00BB0DE8">
      <w:pPr>
        <w:tabs>
          <w:tab w:val="left" w:pos="5653"/>
        </w:tabs>
        <w:jc w:val="center"/>
        <w:rPr>
          <w:b/>
          <w:bCs/>
          <w:sz w:val="28"/>
          <w:szCs w:val="28"/>
          <w:u w:val="single"/>
          <w:rtl/>
          <w:lang w:bidi="ar-MA"/>
        </w:rPr>
      </w:pPr>
      <w:r>
        <w:rPr>
          <w:rFonts w:hint="cs"/>
          <w:b/>
          <w:bCs/>
          <w:sz w:val="28"/>
          <w:szCs w:val="28"/>
          <w:u w:val="single"/>
          <w:rtl/>
          <w:lang w:bidi="ar-MA"/>
        </w:rPr>
        <w:t xml:space="preserve">إقليم جرادة </w:t>
      </w:r>
    </w:p>
    <w:p w:rsidR="008B14FA" w:rsidRPr="008B761D" w:rsidRDefault="008B14FA" w:rsidP="00BB0DE8">
      <w:pPr>
        <w:tabs>
          <w:tab w:val="left" w:pos="5653"/>
        </w:tabs>
        <w:jc w:val="center"/>
        <w:rPr>
          <w:b/>
          <w:bCs/>
          <w:sz w:val="28"/>
          <w:szCs w:val="28"/>
          <w:u w:val="single"/>
          <w:rtl/>
          <w:lang w:bidi="ar-MA"/>
        </w:rPr>
      </w:pPr>
    </w:p>
    <w:p w:rsidR="00BB0DE8" w:rsidRDefault="00BB0DE8" w:rsidP="00BB0DE8">
      <w:r>
        <w:rPr>
          <w:noProof/>
          <w:lang w:eastAsia="fr-FR"/>
        </w:rPr>
        <w:drawing>
          <wp:inline distT="0" distB="0" distL="0" distR="0">
            <wp:extent cx="3123584" cy="2340000"/>
            <wp:effectExtent l="19050" t="0" r="616" b="0"/>
            <wp:docPr id="7" name="Image 6" descr="C:\Users\oliviti\Desktop\photos partic-élections\IMG_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iviti\Desktop\photos partic-élections\IMG_2703.JPG"/>
                    <pic:cNvPicPr>
                      <a:picLocks noChangeAspect="1" noChangeArrowheads="1"/>
                    </pic:cNvPicPr>
                  </pic:nvPicPr>
                  <pic:blipFill>
                    <a:blip r:embed="rId15" cstate="print"/>
                    <a:srcRect/>
                    <a:stretch>
                      <a:fillRect/>
                    </a:stretch>
                  </pic:blipFill>
                  <pic:spPr bwMode="auto">
                    <a:xfrm>
                      <a:off x="0" y="0"/>
                      <a:ext cx="3123584" cy="2340000"/>
                    </a:xfrm>
                    <a:prstGeom prst="rect">
                      <a:avLst/>
                    </a:prstGeom>
                    <a:noFill/>
                    <a:ln w="9525">
                      <a:noFill/>
                      <a:miter lim="800000"/>
                      <a:headEnd/>
                      <a:tailEnd/>
                    </a:ln>
                  </pic:spPr>
                </pic:pic>
              </a:graphicData>
            </a:graphic>
          </wp:inline>
        </w:drawing>
      </w:r>
      <w:r>
        <w:rPr>
          <w:rFonts w:cs="Arial"/>
          <w:noProof/>
          <w:rtl/>
          <w:lang w:eastAsia="fr-FR"/>
        </w:rPr>
        <w:drawing>
          <wp:inline distT="0" distB="0" distL="0" distR="0">
            <wp:extent cx="3123584" cy="2340000"/>
            <wp:effectExtent l="19050" t="0" r="616" b="0"/>
            <wp:docPr id="8" name="Image 8" descr="C:\Users\oliviti\Desktop\photos partic-élections\IMG_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iviti\Desktop\photos partic-élections\IMG_2716.JPG"/>
                    <pic:cNvPicPr>
                      <a:picLocks noChangeAspect="1" noChangeArrowheads="1"/>
                    </pic:cNvPicPr>
                  </pic:nvPicPr>
                  <pic:blipFill>
                    <a:blip r:embed="rId16" cstate="print"/>
                    <a:srcRect/>
                    <a:stretch>
                      <a:fillRect/>
                    </a:stretch>
                  </pic:blipFill>
                  <pic:spPr bwMode="auto">
                    <a:xfrm>
                      <a:off x="0" y="0"/>
                      <a:ext cx="3123584" cy="2340000"/>
                    </a:xfrm>
                    <a:prstGeom prst="rect">
                      <a:avLst/>
                    </a:prstGeom>
                    <a:noFill/>
                    <a:ln w="9525">
                      <a:noFill/>
                      <a:miter lim="800000"/>
                      <a:headEnd/>
                      <a:tailEnd/>
                    </a:ln>
                  </pic:spPr>
                </pic:pic>
              </a:graphicData>
            </a:graphic>
          </wp:inline>
        </w:drawing>
      </w:r>
      <w:r w:rsidR="008B14FA">
        <w:rPr>
          <w:rFonts w:hint="cs"/>
          <w:rtl/>
        </w:rPr>
        <w:t xml:space="preserve">       </w:t>
      </w:r>
      <w:r>
        <w:rPr>
          <w:rFonts w:hint="cs"/>
          <w:rtl/>
        </w:rPr>
        <w:t xml:space="preserve">  </w:t>
      </w:r>
    </w:p>
    <w:p w:rsidR="00BB0DE8" w:rsidRDefault="00BB0DE8" w:rsidP="00BB0DE8">
      <w:r>
        <w:rPr>
          <w:rFonts w:cs="Arial"/>
          <w:noProof/>
          <w:lang w:eastAsia="fr-FR"/>
        </w:rPr>
        <w:drawing>
          <wp:inline distT="0" distB="0" distL="0" distR="0">
            <wp:extent cx="3109533" cy="2340000"/>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3109533" cy="2340000"/>
                    </a:xfrm>
                    <a:prstGeom prst="rect">
                      <a:avLst/>
                    </a:prstGeom>
                    <a:noFill/>
                    <a:ln w="9525">
                      <a:noFill/>
                      <a:miter lim="800000"/>
                      <a:headEnd/>
                      <a:tailEnd/>
                    </a:ln>
                  </pic:spPr>
                </pic:pic>
              </a:graphicData>
            </a:graphic>
          </wp:inline>
        </w:drawing>
      </w:r>
      <w:r w:rsidR="008B14FA">
        <w:rPr>
          <w:rFonts w:hint="cs"/>
          <w:rtl/>
        </w:rPr>
        <w:t xml:space="preserve">     </w:t>
      </w:r>
      <w:r>
        <w:rPr>
          <w:rFonts w:hint="cs"/>
          <w:rtl/>
        </w:rPr>
        <w:t xml:space="preserve"> </w:t>
      </w:r>
      <w:r w:rsidRPr="00C165ED">
        <w:rPr>
          <w:noProof/>
          <w:lang w:eastAsia="fr-FR"/>
        </w:rPr>
        <w:drawing>
          <wp:inline distT="0" distB="0" distL="0" distR="0">
            <wp:extent cx="3159873" cy="2376000"/>
            <wp:effectExtent l="19050" t="0" r="2427" b="0"/>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159873" cy="2376000"/>
                    </a:xfrm>
                    <a:prstGeom prst="rect">
                      <a:avLst/>
                    </a:prstGeom>
                    <a:noFill/>
                    <a:ln w="9525">
                      <a:noFill/>
                      <a:miter lim="800000"/>
                      <a:headEnd/>
                      <a:tailEnd/>
                    </a:ln>
                  </pic:spPr>
                </pic:pic>
              </a:graphicData>
            </a:graphic>
          </wp:inline>
        </w:drawing>
      </w:r>
    </w:p>
    <w:p w:rsidR="00BB0DE8" w:rsidRPr="00424267" w:rsidRDefault="00BB0DE8" w:rsidP="00BB0DE8">
      <w:pPr>
        <w:tabs>
          <w:tab w:val="left" w:pos="8462"/>
        </w:tabs>
        <w:jc w:val="center"/>
        <w:rPr>
          <w:b/>
          <w:bCs/>
          <w:u w:val="single"/>
          <w:rtl/>
          <w:lang w:bidi="ar-MA"/>
        </w:rPr>
      </w:pPr>
      <w:r>
        <w:t xml:space="preserve"> </w:t>
      </w:r>
      <w:r w:rsidRPr="00424267">
        <w:rPr>
          <w:rFonts w:hint="cs"/>
          <w:b/>
          <w:bCs/>
          <w:u w:val="single"/>
          <w:rtl/>
          <w:lang w:bidi="ar-MA"/>
        </w:rPr>
        <w:t>مراكز محاربة الأمية</w:t>
      </w:r>
    </w:p>
    <w:p w:rsidR="00BB0DE8" w:rsidRDefault="00BB0DE8" w:rsidP="00BB0DE8">
      <w:r>
        <w:rPr>
          <w:noProof/>
          <w:lang w:eastAsia="fr-FR"/>
        </w:rPr>
        <w:drawing>
          <wp:inline distT="0" distB="0" distL="0" distR="0">
            <wp:extent cx="3045483" cy="2340000"/>
            <wp:effectExtent l="19050" t="0" r="2517" b="0"/>
            <wp:docPr id="2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3045483" cy="2340000"/>
                    </a:xfrm>
                    <a:prstGeom prst="rect">
                      <a:avLst/>
                    </a:prstGeom>
                    <a:noFill/>
                    <a:ln w="9525">
                      <a:noFill/>
                      <a:miter lim="800000"/>
                      <a:headEnd/>
                      <a:tailEnd/>
                    </a:ln>
                  </pic:spPr>
                </pic:pic>
              </a:graphicData>
            </a:graphic>
          </wp:inline>
        </w:drawing>
      </w:r>
      <w:r>
        <w:t xml:space="preserve">  </w:t>
      </w:r>
      <w:r w:rsidR="008B14FA">
        <w:rPr>
          <w:rFonts w:hint="cs"/>
          <w:rtl/>
        </w:rPr>
        <w:t xml:space="preserve">        </w:t>
      </w:r>
      <w:r>
        <w:rPr>
          <w:noProof/>
          <w:lang w:eastAsia="fr-FR"/>
        </w:rPr>
        <w:drawing>
          <wp:inline distT="0" distB="0" distL="0" distR="0">
            <wp:extent cx="3123584" cy="2340000"/>
            <wp:effectExtent l="19050" t="0" r="616" b="0"/>
            <wp:docPr id="24" name="Image 10" descr="C:\Users\oliviti\Desktop\dossier photos\110CANON\IMG_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iviti\Desktop\dossier photos\110CANON\IMG_1071.JPG"/>
                    <pic:cNvPicPr>
                      <a:picLocks noChangeAspect="1" noChangeArrowheads="1"/>
                    </pic:cNvPicPr>
                  </pic:nvPicPr>
                  <pic:blipFill>
                    <a:blip r:embed="rId20" cstate="print"/>
                    <a:srcRect/>
                    <a:stretch>
                      <a:fillRect/>
                    </a:stretch>
                  </pic:blipFill>
                  <pic:spPr bwMode="auto">
                    <a:xfrm>
                      <a:off x="0" y="0"/>
                      <a:ext cx="3123584" cy="2340000"/>
                    </a:xfrm>
                    <a:prstGeom prst="rect">
                      <a:avLst/>
                    </a:prstGeom>
                    <a:noFill/>
                    <a:ln w="9525">
                      <a:noFill/>
                      <a:miter lim="800000"/>
                      <a:headEnd/>
                      <a:tailEnd/>
                    </a:ln>
                  </pic:spPr>
                </pic:pic>
              </a:graphicData>
            </a:graphic>
          </wp:inline>
        </w:drawing>
      </w:r>
    </w:p>
    <w:p w:rsidR="00507C93" w:rsidRDefault="00507C93" w:rsidP="00507C93">
      <w:r>
        <w:rPr>
          <w:rFonts w:hint="cs"/>
          <w:rtl/>
        </w:rPr>
        <w:t xml:space="preserve"> </w:t>
      </w:r>
    </w:p>
    <w:p w:rsidR="00507C93" w:rsidRDefault="00507C93" w:rsidP="00507C93">
      <w:pPr>
        <w:jc w:val="center"/>
      </w:pPr>
    </w:p>
    <w:p w:rsidR="00507C93" w:rsidRPr="002B014D" w:rsidRDefault="00ED274D" w:rsidP="00ED274D">
      <w:pPr>
        <w:bidi/>
        <w:jc w:val="center"/>
        <w:rPr>
          <w:b/>
          <w:bCs/>
          <w:sz w:val="32"/>
          <w:szCs w:val="32"/>
          <w:u w:val="single"/>
          <w:rtl/>
          <w:lang w:bidi="ar-MA"/>
        </w:rPr>
      </w:pPr>
      <w:r>
        <w:rPr>
          <w:rFonts w:hint="cs"/>
          <w:b/>
          <w:bCs/>
          <w:sz w:val="32"/>
          <w:szCs w:val="32"/>
          <w:u w:val="single"/>
          <w:rtl/>
          <w:lang w:bidi="ar-MA"/>
        </w:rPr>
        <w:t>إقليم الناظور</w:t>
      </w:r>
    </w:p>
    <w:p w:rsidR="00507C93" w:rsidRDefault="002B014D" w:rsidP="002B014D">
      <w:pPr>
        <w:tabs>
          <w:tab w:val="center" w:pos="5245"/>
          <w:tab w:val="right" w:pos="10490"/>
        </w:tabs>
        <w:bidi/>
        <w:rPr>
          <w:rtl/>
          <w:lang w:bidi="ar-MA"/>
        </w:rPr>
      </w:pPr>
      <w:r w:rsidRPr="002B014D">
        <w:rPr>
          <w:rFonts w:cs="Arial"/>
          <w:noProof/>
          <w:rtl/>
          <w:lang w:eastAsia="fr-FR"/>
        </w:rPr>
        <w:drawing>
          <wp:inline distT="0" distB="0" distL="0" distR="0">
            <wp:extent cx="3160108" cy="2376000"/>
            <wp:effectExtent l="19050" t="0" r="2192" b="0"/>
            <wp:docPr id="21" name="Image 1" descr="C:\Users\oliviti\Desktop\DCIM\153CANON\IMG_5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iviti\Desktop\DCIM\153CANON\IMG_5360.JPG"/>
                    <pic:cNvPicPr>
                      <a:picLocks noChangeAspect="1" noChangeArrowheads="1"/>
                    </pic:cNvPicPr>
                  </pic:nvPicPr>
                  <pic:blipFill>
                    <a:blip r:embed="rId21" cstate="print"/>
                    <a:srcRect/>
                    <a:stretch>
                      <a:fillRect/>
                    </a:stretch>
                  </pic:blipFill>
                  <pic:spPr bwMode="auto">
                    <a:xfrm>
                      <a:off x="0" y="0"/>
                      <a:ext cx="3160108" cy="2376000"/>
                    </a:xfrm>
                    <a:prstGeom prst="rect">
                      <a:avLst/>
                    </a:prstGeom>
                    <a:noFill/>
                    <a:ln w="9525">
                      <a:noFill/>
                      <a:miter lim="800000"/>
                      <a:headEnd/>
                      <a:tailEnd/>
                    </a:ln>
                  </pic:spPr>
                </pic:pic>
              </a:graphicData>
            </a:graphic>
          </wp:inline>
        </w:drawing>
      </w:r>
      <w:r>
        <w:rPr>
          <w:rtl/>
        </w:rPr>
        <w:tab/>
      </w:r>
      <w:r>
        <w:rPr>
          <w:rtl/>
        </w:rPr>
        <w:tab/>
      </w:r>
      <w:r w:rsidRPr="002B014D">
        <w:rPr>
          <w:rFonts w:cs="Arial"/>
          <w:noProof/>
          <w:rtl/>
          <w:lang w:eastAsia="fr-FR"/>
        </w:rPr>
        <w:drawing>
          <wp:inline distT="0" distB="0" distL="0" distR="0">
            <wp:extent cx="3267695" cy="2448000"/>
            <wp:effectExtent l="19050" t="0" r="8905" b="0"/>
            <wp:docPr id="26" name="Image 5" descr="C:\Users\oliviti\Desktop\DCIM\153CANON\IMG_5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iviti\Desktop\DCIM\153CANON\IMG_5369.JPG"/>
                    <pic:cNvPicPr>
                      <a:picLocks noChangeAspect="1" noChangeArrowheads="1"/>
                    </pic:cNvPicPr>
                  </pic:nvPicPr>
                  <pic:blipFill>
                    <a:blip r:embed="rId22" cstate="print"/>
                    <a:srcRect/>
                    <a:stretch>
                      <a:fillRect/>
                    </a:stretch>
                  </pic:blipFill>
                  <pic:spPr bwMode="auto">
                    <a:xfrm>
                      <a:off x="0" y="0"/>
                      <a:ext cx="3267695" cy="2448000"/>
                    </a:xfrm>
                    <a:prstGeom prst="rect">
                      <a:avLst/>
                    </a:prstGeom>
                    <a:noFill/>
                    <a:ln w="9525">
                      <a:noFill/>
                      <a:miter lim="800000"/>
                      <a:headEnd/>
                      <a:tailEnd/>
                    </a:ln>
                  </pic:spPr>
                </pic:pic>
              </a:graphicData>
            </a:graphic>
          </wp:inline>
        </w:drawing>
      </w:r>
      <w:r>
        <w:rPr>
          <w:rFonts w:hint="cs"/>
          <w:rtl/>
        </w:rPr>
        <w:t xml:space="preserve">         </w:t>
      </w:r>
    </w:p>
    <w:p w:rsidR="00507C93" w:rsidRDefault="002B014D" w:rsidP="002B014D">
      <w:pPr>
        <w:tabs>
          <w:tab w:val="left" w:pos="1831"/>
        </w:tabs>
      </w:pPr>
      <w:r>
        <w:tab/>
      </w:r>
    </w:p>
    <w:p w:rsidR="00507C93" w:rsidRDefault="00A64F92" w:rsidP="00A64F92">
      <w:r>
        <w:rPr>
          <w:noProof/>
          <w:lang w:eastAsia="fr-FR"/>
        </w:rPr>
        <w:drawing>
          <wp:inline distT="0" distB="0" distL="0" distR="0">
            <wp:extent cx="3251200" cy="2438400"/>
            <wp:effectExtent l="19050" t="0" r="6350" b="0"/>
            <wp:docPr id="2" name="Image 1" descr="C:\Users\oliviti\Desktop\DCIM\153CANON\IMG_5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iviti\Desktop\DCIM\153CANON\IMG_5388.JPG"/>
                    <pic:cNvPicPr>
                      <a:picLocks noChangeAspect="1" noChangeArrowheads="1"/>
                    </pic:cNvPicPr>
                  </pic:nvPicPr>
                  <pic:blipFill>
                    <a:blip r:embed="rId23" cstate="print"/>
                    <a:srcRect/>
                    <a:stretch>
                      <a:fillRect/>
                    </a:stretch>
                  </pic:blipFill>
                  <pic:spPr bwMode="auto">
                    <a:xfrm>
                      <a:off x="0" y="0"/>
                      <a:ext cx="3251200" cy="2438400"/>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3251200" cy="2438400"/>
            <wp:effectExtent l="19050" t="0" r="6350" b="0"/>
            <wp:docPr id="11" name="Image 3" descr="C:\Users\oliviti\Desktop\DCIM\153CANON\IMG_5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viti\Desktop\DCIM\153CANON\IMG_5367.JPG"/>
                    <pic:cNvPicPr>
                      <a:picLocks noChangeAspect="1" noChangeArrowheads="1"/>
                    </pic:cNvPicPr>
                  </pic:nvPicPr>
                  <pic:blipFill>
                    <a:blip r:embed="rId24" cstate="print"/>
                    <a:srcRect/>
                    <a:stretch>
                      <a:fillRect/>
                    </a:stretch>
                  </pic:blipFill>
                  <pic:spPr bwMode="auto">
                    <a:xfrm>
                      <a:off x="0" y="0"/>
                      <a:ext cx="3251200" cy="2438400"/>
                    </a:xfrm>
                    <a:prstGeom prst="rect">
                      <a:avLst/>
                    </a:prstGeom>
                    <a:noFill/>
                    <a:ln w="9525">
                      <a:noFill/>
                      <a:miter lim="800000"/>
                      <a:headEnd/>
                      <a:tailEnd/>
                    </a:ln>
                  </pic:spPr>
                </pic:pic>
              </a:graphicData>
            </a:graphic>
          </wp:inline>
        </w:drawing>
      </w:r>
    </w:p>
    <w:p w:rsidR="00507C93" w:rsidRDefault="00A64F92" w:rsidP="00507C93">
      <w:pPr>
        <w:jc w:val="center"/>
        <w:rPr>
          <w:rtl/>
        </w:rPr>
      </w:pPr>
      <w:r w:rsidRPr="00424267">
        <w:rPr>
          <w:rFonts w:hint="cs"/>
          <w:b/>
          <w:bCs/>
          <w:u w:val="single"/>
          <w:rtl/>
          <w:lang w:bidi="ar-MA"/>
        </w:rPr>
        <w:t>مراكز محاربة الأمية</w:t>
      </w:r>
    </w:p>
    <w:p w:rsidR="00507C93" w:rsidRDefault="00507C93" w:rsidP="00507C93">
      <w:pPr>
        <w:jc w:val="center"/>
        <w:rPr>
          <w:rtl/>
        </w:rPr>
      </w:pPr>
    </w:p>
    <w:p w:rsidR="006307B8" w:rsidRPr="00ED274D" w:rsidRDefault="001E5CD7" w:rsidP="00ED274D">
      <w:pPr>
        <w:tabs>
          <w:tab w:val="left" w:pos="5582"/>
          <w:tab w:val="left" w:pos="6080"/>
          <w:tab w:val="left" w:pos="6372"/>
          <w:tab w:val="left" w:pos="7080"/>
          <w:tab w:val="left" w:pos="7788"/>
          <w:tab w:val="left" w:pos="8496"/>
          <w:tab w:val="left" w:pos="9204"/>
        </w:tabs>
        <w:rPr>
          <w:rtl/>
          <w:lang w:bidi="ar-MA"/>
        </w:rPr>
      </w:pPr>
      <w:r>
        <w:t xml:space="preserve">    </w:t>
      </w:r>
      <w:r>
        <w:rPr>
          <w:noProof/>
          <w:lang w:eastAsia="fr-FR"/>
        </w:rPr>
        <w:drawing>
          <wp:inline distT="0" distB="0" distL="0" distR="0">
            <wp:extent cx="3251200" cy="2438400"/>
            <wp:effectExtent l="19050" t="0" r="6350" b="0"/>
            <wp:docPr id="13" name="Image 7" descr="D:\Nouveau dossier (2)\MES DOCUMENTS\DCIM3\formation - Al Kansae\IMG_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ouveau dossier (2)\MES DOCUMENTS\DCIM3\formation - Al Kansae\IMG_0547.JPG"/>
                    <pic:cNvPicPr>
                      <a:picLocks noChangeAspect="1" noChangeArrowheads="1"/>
                    </pic:cNvPicPr>
                  </pic:nvPicPr>
                  <pic:blipFill>
                    <a:blip r:embed="rId25" cstate="print"/>
                    <a:srcRect/>
                    <a:stretch>
                      <a:fillRect/>
                    </a:stretch>
                  </pic:blipFill>
                  <pic:spPr bwMode="auto">
                    <a:xfrm>
                      <a:off x="0" y="0"/>
                      <a:ext cx="3251200" cy="2438400"/>
                    </a:xfrm>
                    <a:prstGeom prst="rect">
                      <a:avLst/>
                    </a:prstGeom>
                    <a:noFill/>
                    <a:ln w="9525">
                      <a:noFill/>
                      <a:miter lim="800000"/>
                      <a:headEnd/>
                      <a:tailEnd/>
                    </a:ln>
                  </pic:spPr>
                </pic:pic>
              </a:graphicData>
            </a:graphic>
          </wp:inline>
        </w:drawing>
      </w:r>
      <w:r w:rsidR="002B014D">
        <w:tab/>
      </w:r>
      <w:r w:rsidR="007D66D9">
        <w:rPr>
          <w:noProof/>
          <w:lang w:eastAsia="fr-FR"/>
        </w:rPr>
        <w:drawing>
          <wp:inline distT="0" distB="0" distL="0" distR="0">
            <wp:extent cx="3075528" cy="2304000"/>
            <wp:effectExtent l="19050" t="0" r="0" b="0"/>
            <wp:docPr id="15" name="Image 8" descr="D:\Nouveau dossier (2)\MES DOCUMENTS\100CANON\IMG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ouveau dossier (2)\MES DOCUMENTS\100CANON\IMG_0024.JPG"/>
                    <pic:cNvPicPr>
                      <a:picLocks noChangeAspect="1" noChangeArrowheads="1"/>
                    </pic:cNvPicPr>
                  </pic:nvPicPr>
                  <pic:blipFill>
                    <a:blip r:embed="rId26" cstate="print"/>
                    <a:srcRect/>
                    <a:stretch>
                      <a:fillRect/>
                    </a:stretch>
                  </pic:blipFill>
                  <pic:spPr bwMode="auto">
                    <a:xfrm>
                      <a:off x="0" y="0"/>
                      <a:ext cx="3075528" cy="2304000"/>
                    </a:xfrm>
                    <a:prstGeom prst="rect">
                      <a:avLst/>
                    </a:prstGeom>
                    <a:noFill/>
                    <a:ln w="9525">
                      <a:noFill/>
                      <a:miter lim="800000"/>
                      <a:headEnd/>
                      <a:tailEnd/>
                    </a:ln>
                  </pic:spPr>
                </pic:pic>
              </a:graphicData>
            </a:graphic>
          </wp:inline>
        </w:drawing>
      </w:r>
    </w:p>
    <w:p w:rsidR="00AE47DA" w:rsidRDefault="007D66D9" w:rsidP="006307B8">
      <w:pPr>
        <w:tabs>
          <w:tab w:val="left" w:pos="5582"/>
          <w:tab w:val="left" w:pos="6080"/>
          <w:tab w:val="left" w:pos="6372"/>
          <w:tab w:val="left" w:pos="7080"/>
          <w:tab w:val="left" w:pos="7788"/>
          <w:tab w:val="left" w:pos="8496"/>
          <w:tab w:val="left" w:pos="9204"/>
        </w:tabs>
        <w:bidi/>
        <w:jc w:val="center"/>
        <w:rPr>
          <w:sz w:val="32"/>
          <w:szCs w:val="32"/>
          <w:rtl/>
          <w:lang w:bidi="ar-MA"/>
        </w:rPr>
      </w:pPr>
      <w:r>
        <w:rPr>
          <w:rFonts w:hint="cs"/>
          <w:sz w:val="32"/>
          <w:szCs w:val="32"/>
          <w:rtl/>
          <w:lang w:bidi="ar-MA"/>
        </w:rPr>
        <w:t xml:space="preserve"> عمالة</w:t>
      </w:r>
      <w:r w:rsidRPr="007D66D9">
        <w:rPr>
          <w:rFonts w:hint="cs"/>
          <w:sz w:val="32"/>
          <w:szCs w:val="32"/>
          <w:rtl/>
          <w:lang w:bidi="ar-MA"/>
        </w:rPr>
        <w:t xml:space="preserve"> وجدة-أنكاد</w:t>
      </w:r>
    </w:p>
    <w:p w:rsidR="00C87BF9" w:rsidRDefault="00C87BF9" w:rsidP="007D66D9">
      <w:pPr>
        <w:tabs>
          <w:tab w:val="left" w:pos="5582"/>
          <w:tab w:val="left" w:pos="6080"/>
          <w:tab w:val="left" w:pos="6372"/>
          <w:tab w:val="left" w:pos="7080"/>
          <w:tab w:val="left" w:pos="7788"/>
          <w:tab w:val="left" w:pos="8496"/>
          <w:tab w:val="left" w:pos="9204"/>
        </w:tabs>
        <w:bidi/>
        <w:rPr>
          <w:sz w:val="24"/>
          <w:szCs w:val="24"/>
          <w:lang w:bidi="ar-MA"/>
        </w:rPr>
      </w:pPr>
      <w:r>
        <w:rPr>
          <w:rFonts w:cs="Arial"/>
          <w:noProof/>
          <w:sz w:val="24"/>
          <w:szCs w:val="24"/>
          <w:rtl/>
          <w:lang w:eastAsia="fr-FR"/>
        </w:rPr>
        <w:drawing>
          <wp:inline distT="0" distB="0" distL="0" distR="0">
            <wp:extent cx="3251200" cy="2438400"/>
            <wp:effectExtent l="19050" t="0" r="6350" b="0"/>
            <wp:docPr id="9" name="Image 1" descr="C:\Users\oliviti\Desktop\DCIM\صور الأيام التكوينية في الإنتخابات مركز الخدمات ودار المواطن\152CANON\IMG_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iviti\Desktop\DCIM\صور الأيام التكوينية في الإنتخابات مركز الخدمات ودار المواطن\152CANON\IMG_5211.JPG"/>
                    <pic:cNvPicPr>
                      <a:picLocks noChangeAspect="1" noChangeArrowheads="1"/>
                    </pic:cNvPicPr>
                  </pic:nvPicPr>
                  <pic:blipFill>
                    <a:blip r:embed="rId27" cstate="print"/>
                    <a:srcRect/>
                    <a:stretch>
                      <a:fillRect/>
                    </a:stretch>
                  </pic:blipFill>
                  <pic:spPr bwMode="auto">
                    <a:xfrm>
                      <a:off x="0" y="0"/>
                      <a:ext cx="3251200" cy="2438400"/>
                    </a:xfrm>
                    <a:prstGeom prst="rect">
                      <a:avLst/>
                    </a:prstGeom>
                    <a:noFill/>
                    <a:ln w="9525">
                      <a:noFill/>
                      <a:miter lim="800000"/>
                      <a:headEnd/>
                      <a:tailEnd/>
                    </a:ln>
                  </pic:spPr>
                </pic:pic>
              </a:graphicData>
            </a:graphic>
          </wp:inline>
        </w:drawing>
      </w:r>
      <w:r>
        <w:rPr>
          <w:rFonts w:hint="cs"/>
          <w:sz w:val="24"/>
          <w:szCs w:val="24"/>
          <w:rtl/>
          <w:lang w:bidi="ar-MA"/>
        </w:rPr>
        <w:t xml:space="preserve"> </w:t>
      </w:r>
      <w:r>
        <w:rPr>
          <w:rFonts w:cs="Arial"/>
          <w:noProof/>
          <w:sz w:val="24"/>
          <w:szCs w:val="24"/>
          <w:rtl/>
          <w:lang w:eastAsia="fr-FR"/>
        </w:rPr>
        <w:drawing>
          <wp:inline distT="0" distB="0" distL="0" distR="0">
            <wp:extent cx="3251200" cy="2438400"/>
            <wp:effectExtent l="19050" t="0" r="6350" b="0"/>
            <wp:docPr id="19" name="Image 3" descr="C:\Users\oliviti\Desktop\DCIM\صور الأيام التكوينية في الإنتخابات مركز الخدمات ودار المواطن\152CANON\IMG_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viti\Desktop\DCIM\صور الأيام التكوينية في الإنتخابات مركز الخدمات ودار المواطن\152CANON\IMG_5201.JPG"/>
                    <pic:cNvPicPr>
                      <a:picLocks noChangeAspect="1" noChangeArrowheads="1"/>
                    </pic:cNvPicPr>
                  </pic:nvPicPr>
                  <pic:blipFill>
                    <a:blip r:embed="rId28" cstate="print"/>
                    <a:srcRect/>
                    <a:stretch>
                      <a:fillRect/>
                    </a:stretch>
                  </pic:blipFill>
                  <pic:spPr bwMode="auto">
                    <a:xfrm>
                      <a:off x="0" y="0"/>
                      <a:ext cx="3251200" cy="2438400"/>
                    </a:xfrm>
                    <a:prstGeom prst="rect">
                      <a:avLst/>
                    </a:prstGeom>
                    <a:noFill/>
                    <a:ln w="9525">
                      <a:noFill/>
                      <a:miter lim="800000"/>
                      <a:headEnd/>
                      <a:tailEnd/>
                    </a:ln>
                  </pic:spPr>
                </pic:pic>
              </a:graphicData>
            </a:graphic>
          </wp:inline>
        </w:drawing>
      </w:r>
    </w:p>
    <w:p w:rsidR="006307B8" w:rsidRDefault="00C87BF9" w:rsidP="00C87BF9">
      <w:pPr>
        <w:bidi/>
        <w:rPr>
          <w:sz w:val="24"/>
          <w:szCs w:val="24"/>
          <w:lang w:bidi="ar-MA"/>
        </w:rPr>
      </w:pPr>
      <w:r>
        <w:rPr>
          <w:rFonts w:cs="Arial"/>
          <w:noProof/>
          <w:sz w:val="24"/>
          <w:szCs w:val="24"/>
          <w:rtl/>
          <w:lang w:eastAsia="fr-FR"/>
        </w:rPr>
        <w:drawing>
          <wp:inline distT="0" distB="0" distL="0" distR="0">
            <wp:extent cx="3251200" cy="2438400"/>
            <wp:effectExtent l="19050" t="0" r="6350" b="0"/>
            <wp:docPr id="20" name="Image 4" descr="C:\Users\oliviti\Desktop\DCIM\صور الأيام التكوينية في الإنتخابات مركز الخدمات ودار المواطن\152CANON\IMG_5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iviti\Desktop\DCIM\صور الأيام التكوينية في الإنتخابات مركز الخدمات ودار المواطن\152CANON\IMG_5277.JPG"/>
                    <pic:cNvPicPr>
                      <a:picLocks noChangeAspect="1" noChangeArrowheads="1"/>
                    </pic:cNvPicPr>
                  </pic:nvPicPr>
                  <pic:blipFill>
                    <a:blip r:embed="rId29" cstate="print"/>
                    <a:srcRect/>
                    <a:stretch>
                      <a:fillRect/>
                    </a:stretch>
                  </pic:blipFill>
                  <pic:spPr bwMode="auto">
                    <a:xfrm>
                      <a:off x="0" y="0"/>
                      <a:ext cx="3251200" cy="2438400"/>
                    </a:xfrm>
                    <a:prstGeom prst="rect">
                      <a:avLst/>
                    </a:prstGeom>
                    <a:noFill/>
                    <a:ln w="9525">
                      <a:noFill/>
                      <a:miter lim="800000"/>
                      <a:headEnd/>
                      <a:tailEnd/>
                    </a:ln>
                  </pic:spPr>
                </pic:pic>
              </a:graphicData>
            </a:graphic>
          </wp:inline>
        </w:drawing>
      </w:r>
      <w:r w:rsidR="006307B8">
        <w:rPr>
          <w:rFonts w:hint="cs"/>
          <w:sz w:val="24"/>
          <w:szCs w:val="24"/>
          <w:rtl/>
          <w:lang w:bidi="ar-MA"/>
        </w:rPr>
        <w:t xml:space="preserve"> </w:t>
      </w:r>
      <w:r w:rsidR="006307B8">
        <w:rPr>
          <w:rFonts w:cs="Arial"/>
          <w:noProof/>
          <w:sz w:val="24"/>
          <w:szCs w:val="24"/>
          <w:rtl/>
          <w:lang w:eastAsia="fr-FR"/>
        </w:rPr>
        <w:drawing>
          <wp:inline distT="0" distB="0" distL="0" distR="0">
            <wp:extent cx="3251200" cy="2438400"/>
            <wp:effectExtent l="19050" t="0" r="6350" b="0"/>
            <wp:docPr id="25" name="Image 5" descr="C:\Users\oliviti\Desktop\DCIM\صور الأيام التكوينية في الإنتخابات مركز الخدمات ودار المواطن\152CANON\IMG_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iviti\Desktop\DCIM\صور الأيام التكوينية في الإنتخابات مركز الخدمات ودار المواطن\152CANON\IMG_5234.JPG"/>
                    <pic:cNvPicPr>
                      <a:picLocks noChangeAspect="1" noChangeArrowheads="1"/>
                    </pic:cNvPicPr>
                  </pic:nvPicPr>
                  <pic:blipFill>
                    <a:blip r:embed="rId30" cstate="print"/>
                    <a:srcRect/>
                    <a:stretch>
                      <a:fillRect/>
                    </a:stretch>
                  </pic:blipFill>
                  <pic:spPr bwMode="auto">
                    <a:xfrm>
                      <a:off x="0" y="0"/>
                      <a:ext cx="3251200" cy="2438400"/>
                    </a:xfrm>
                    <a:prstGeom prst="rect">
                      <a:avLst/>
                    </a:prstGeom>
                    <a:noFill/>
                    <a:ln w="9525">
                      <a:noFill/>
                      <a:miter lim="800000"/>
                      <a:headEnd/>
                      <a:tailEnd/>
                    </a:ln>
                  </pic:spPr>
                </pic:pic>
              </a:graphicData>
            </a:graphic>
          </wp:inline>
        </w:drawing>
      </w:r>
    </w:p>
    <w:p w:rsidR="007D66D9" w:rsidRPr="006307B8" w:rsidRDefault="006307B8" w:rsidP="006307B8">
      <w:pPr>
        <w:bidi/>
        <w:rPr>
          <w:sz w:val="24"/>
          <w:szCs w:val="24"/>
          <w:lang w:bidi="ar-MA"/>
        </w:rPr>
      </w:pPr>
      <w:r>
        <w:rPr>
          <w:rFonts w:cs="Arial"/>
          <w:noProof/>
          <w:sz w:val="24"/>
          <w:szCs w:val="24"/>
          <w:rtl/>
          <w:lang w:eastAsia="fr-FR"/>
        </w:rPr>
        <w:drawing>
          <wp:inline distT="0" distB="0" distL="0" distR="0">
            <wp:extent cx="3251200" cy="2438400"/>
            <wp:effectExtent l="19050" t="0" r="6350" b="0"/>
            <wp:docPr id="27" name="Image 6" descr="C:\Users\oliviti\Desktop\DCIM\صور الأيام التكوينية في الإنتخابات مركز الخدمات ودار المواطن\151CANON\IMG_5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iviti\Desktop\DCIM\صور الأيام التكوينية في الإنتخابات مركز الخدمات ودار المواطن\151CANON\IMG_5173.JPG"/>
                    <pic:cNvPicPr>
                      <a:picLocks noChangeAspect="1" noChangeArrowheads="1"/>
                    </pic:cNvPicPr>
                  </pic:nvPicPr>
                  <pic:blipFill>
                    <a:blip r:embed="rId31" cstate="print"/>
                    <a:srcRect/>
                    <a:stretch>
                      <a:fillRect/>
                    </a:stretch>
                  </pic:blipFill>
                  <pic:spPr bwMode="auto">
                    <a:xfrm>
                      <a:off x="0" y="0"/>
                      <a:ext cx="3251200" cy="2438400"/>
                    </a:xfrm>
                    <a:prstGeom prst="rect">
                      <a:avLst/>
                    </a:prstGeom>
                    <a:noFill/>
                    <a:ln w="9525">
                      <a:noFill/>
                      <a:miter lim="800000"/>
                      <a:headEnd/>
                      <a:tailEnd/>
                    </a:ln>
                  </pic:spPr>
                </pic:pic>
              </a:graphicData>
            </a:graphic>
          </wp:inline>
        </w:drawing>
      </w:r>
      <w:r>
        <w:rPr>
          <w:rFonts w:hint="cs"/>
          <w:sz w:val="24"/>
          <w:szCs w:val="24"/>
          <w:rtl/>
          <w:lang w:bidi="ar-MA"/>
        </w:rPr>
        <w:t xml:space="preserve"> </w:t>
      </w:r>
      <w:r>
        <w:rPr>
          <w:rFonts w:cs="Arial"/>
          <w:noProof/>
          <w:sz w:val="24"/>
          <w:szCs w:val="24"/>
          <w:rtl/>
          <w:lang w:eastAsia="fr-FR"/>
        </w:rPr>
        <w:drawing>
          <wp:inline distT="0" distB="0" distL="0" distR="0">
            <wp:extent cx="3251200" cy="2438400"/>
            <wp:effectExtent l="19050" t="0" r="6350" b="0"/>
            <wp:docPr id="28" name="Image 7" descr="C:\Users\oliviti\Desktop\DCIM\صور الأيام التكوينية في الإنتخابات مركز الخدمات ودار المواطن\151CANON\IMG_5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iviti\Desktop\DCIM\صور الأيام التكوينية في الإنتخابات مركز الخدمات ودار المواطن\151CANON\IMG_5195.JPG"/>
                    <pic:cNvPicPr>
                      <a:picLocks noChangeAspect="1" noChangeArrowheads="1"/>
                    </pic:cNvPicPr>
                  </pic:nvPicPr>
                  <pic:blipFill>
                    <a:blip r:embed="rId32" cstate="print"/>
                    <a:srcRect/>
                    <a:stretch>
                      <a:fillRect/>
                    </a:stretch>
                  </pic:blipFill>
                  <pic:spPr bwMode="auto">
                    <a:xfrm>
                      <a:off x="0" y="0"/>
                      <a:ext cx="3251200" cy="2438400"/>
                    </a:xfrm>
                    <a:prstGeom prst="rect">
                      <a:avLst/>
                    </a:prstGeom>
                    <a:noFill/>
                    <a:ln w="9525">
                      <a:noFill/>
                      <a:miter lim="800000"/>
                      <a:headEnd/>
                      <a:tailEnd/>
                    </a:ln>
                  </pic:spPr>
                </pic:pic>
              </a:graphicData>
            </a:graphic>
          </wp:inline>
        </w:drawing>
      </w:r>
    </w:p>
    <w:sectPr w:rsidR="007D66D9" w:rsidRPr="006307B8" w:rsidSect="00307D39">
      <w:footerReference w:type="default" r:id="rId33"/>
      <w:pgSz w:w="11906" w:h="16838"/>
      <w:pgMar w:top="993" w:right="707" w:bottom="567" w:left="709"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3D21" w:rsidRDefault="00AC3D21" w:rsidP="00ED274D">
      <w:pPr>
        <w:spacing w:after="0" w:line="240" w:lineRule="auto"/>
      </w:pPr>
      <w:r>
        <w:separator/>
      </w:r>
    </w:p>
  </w:endnote>
  <w:endnote w:type="continuationSeparator" w:id="0">
    <w:p w:rsidR="00AC3D21" w:rsidRDefault="00AC3D21" w:rsidP="00ED27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40615"/>
      <w:docPartObj>
        <w:docPartGallery w:val="Page Numbers (Bottom of Page)"/>
        <w:docPartUnique/>
      </w:docPartObj>
    </w:sdtPr>
    <w:sdtContent>
      <w:p w:rsidR="00ED274D" w:rsidRDefault="00D9124F">
        <w:pPr>
          <w:pStyle w:val="Pieddepage"/>
          <w:jc w:val="right"/>
        </w:pPr>
        <w:fldSimple w:instr=" PAGE   \* MERGEFORMAT ">
          <w:r w:rsidR="00AC3D21">
            <w:rPr>
              <w:noProof/>
            </w:rPr>
            <w:t>1</w:t>
          </w:r>
        </w:fldSimple>
      </w:p>
    </w:sdtContent>
  </w:sdt>
  <w:p w:rsidR="00ED274D" w:rsidRDefault="00ED274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3D21" w:rsidRDefault="00AC3D21" w:rsidP="00ED274D">
      <w:pPr>
        <w:spacing w:after="0" w:line="240" w:lineRule="auto"/>
      </w:pPr>
      <w:r>
        <w:separator/>
      </w:r>
    </w:p>
  </w:footnote>
  <w:footnote w:type="continuationSeparator" w:id="0">
    <w:p w:rsidR="00AC3D21" w:rsidRDefault="00AC3D21" w:rsidP="00ED27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61F2E"/>
    <w:multiLevelType w:val="hybridMultilevel"/>
    <w:tmpl w:val="236C4240"/>
    <w:lvl w:ilvl="0" w:tplc="A580B90A">
      <w:numFmt w:val="bullet"/>
      <w:lvlText w:val="-"/>
      <w:lvlJc w:val="left"/>
      <w:pPr>
        <w:ind w:left="720" w:hanging="360"/>
      </w:pPr>
      <w:rPr>
        <w:rFonts w:ascii="Segoe UI" w:eastAsiaTheme="minorHAns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1956899"/>
    <w:multiLevelType w:val="hybridMultilevel"/>
    <w:tmpl w:val="A8020614"/>
    <w:lvl w:ilvl="0" w:tplc="767A9B5C">
      <w:numFmt w:val="bullet"/>
      <w:lvlText w:val="-"/>
      <w:lvlJc w:val="left"/>
      <w:pPr>
        <w:ind w:left="720" w:hanging="360"/>
      </w:pPr>
      <w:rPr>
        <w:rFonts w:ascii="Segoe UI" w:eastAsiaTheme="minorHAns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ocumentProtection w:edit="readOnly" w:formatting="1" w:enforcement="1" w:cryptProviderType="rsaFull" w:cryptAlgorithmClass="hash" w:cryptAlgorithmType="typeAny" w:cryptAlgorithmSid="4" w:cryptSpinCount="100000" w:hash="/sPpXRnGX9e7xJwMNgiZmKoJuxI=" w:salt="6ReAZ8EnKVArYqSdpO4bRg=="/>
  <w:defaultTabStop w:val="708"/>
  <w:hyphenationZone w:val="425"/>
  <w:characterSpacingControl w:val="doNotCompress"/>
  <w:savePreviewPicture/>
  <w:footnotePr>
    <w:footnote w:id="-1"/>
    <w:footnote w:id="0"/>
  </w:footnotePr>
  <w:endnotePr>
    <w:endnote w:id="-1"/>
    <w:endnote w:id="0"/>
  </w:endnotePr>
  <w:compat/>
  <w:rsids>
    <w:rsidRoot w:val="00125B1A"/>
    <w:rsid w:val="0001631C"/>
    <w:rsid w:val="00102122"/>
    <w:rsid w:val="00125B1A"/>
    <w:rsid w:val="00154BA6"/>
    <w:rsid w:val="001E5CD7"/>
    <w:rsid w:val="001F189D"/>
    <w:rsid w:val="0021084C"/>
    <w:rsid w:val="00255DC7"/>
    <w:rsid w:val="002B014D"/>
    <w:rsid w:val="002C0569"/>
    <w:rsid w:val="00302B6F"/>
    <w:rsid w:val="00307D39"/>
    <w:rsid w:val="003270CE"/>
    <w:rsid w:val="003675FD"/>
    <w:rsid w:val="003C336C"/>
    <w:rsid w:val="003D1454"/>
    <w:rsid w:val="003E36BC"/>
    <w:rsid w:val="0046383C"/>
    <w:rsid w:val="004D1110"/>
    <w:rsid w:val="004E040A"/>
    <w:rsid w:val="004E330E"/>
    <w:rsid w:val="00507C93"/>
    <w:rsid w:val="005351F3"/>
    <w:rsid w:val="00593F42"/>
    <w:rsid w:val="00607B0C"/>
    <w:rsid w:val="006307B8"/>
    <w:rsid w:val="00660900"/>
    <w:rsid w:val="00661421"/>
    <w:rsid w:val="00723D27"/>
    <w:rsid w:val="0076702C"/>
    <w:rsid w:val="007771DB"/>
    <w:rsid w:val="007D1BF4"/>
    <w:rsid w:val="007D66D9"/>
    <w:rsid w:val="00815B68"/>
    <w:rsid w:val="00831B2E"/>
    <w:rsid w:val="008B14FA"/>
    <w:rsid w:val="00963820"/>
    <w:rsid w:val="00964E1B"/>
    <w:rsid w:val="009C662F"/>
    <w:rsid w:val="00A03A44"/>
    <w:rsid w:val="00A61125"/>
    <w:rsid w:val="00A64F92"/>
    <w:rsid w:val="00A94EA6"/>
    <w:rsid w:val="00AC3D21"/>
    <w:rsid w:val="00AE47DA"/>
    <w:rsid w:val="00AF1AAE"/>
    <w:rsid w:val="00B03350"/>
    <w:rsid w:val="00B577AB"/>
    <w:rsid w:val="00BB0DE8"/>
    <w:rsid w:val="00C00B32"/>
    <w:rsid w:val="00C162FB"/>
    <w:rsid w:val="00C2044C"/>
    <w:rsid w:val="00C326DB"/>
    <w:rsid w:val="00C70ACF"/>
    <w:rsid w:val="00C87BF9"/>
    <w:rsid w:val="00CD6489"/>
    <w:rsid w:val="00D9124F"/>
    <w:rsid w:val="00DC3DD6"/>
    <w:rsid w:val="00E01F83"/>
    <w:rsid w:val="00E75162"/>
    <w:rsid w:val="00EA251B"/>
    <w:rsid w:val="00EC525C"/>
    <w:rsid w:val="00ED274D"/>
    <w:rsid w:val="00F668E9"/>
    <w:rsid w:val="00F70CAB"/>
    <w:rsid w:val="00FE100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B1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125B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125B1A"/>
    <w:rPr>
      <w:color w:val="0000FF" w:themeColor="hyperlink"/>
      <w:u w:val="single"/>
    </w:rPr>
  </w:style>
  <w:style w:type="paragraph" w:styleId="Textedebulles">
    <w:name w:val="Balloon Text"/>
    <w:basedOn w:val="Normal"/>
    <w:link w:val="TextedebullesCar"/>
    <w:uiPriority w:val="99"/>
    <w:semiHidden/>
    <w:unhideWhenUsed/>
    <w:rsid w:val="00125B1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25B1A"/>
    <w:rPr>
      <w:rFonts w:ascii="Tahoma" w:hAnsi="Tahoma" w:cs="Tahoma"/>
      <w:sz w:val="16"/>
      <w:szCs w:val="16"/>
    </w:rPr>
  </w:style>
  <w:style w:type="paragraph" w:styleId="Paragraphedeliste">
    <w:name w:val="List Paragraph"/>
    <w:basedOn w:val="Normal"/>
    <w:uiPriority w:val="34"/>
    <w:qFormat/>
    <w:rsid w:val="004E330E"/>
    <w:pPr>
      <w:ind w:left="720"/>
      <w:contextualSpacing/>
    </w:pPr>
  </w:style>
  <w:style w:type="paragraph" w:styleId="En-tte">
    <w:name w:val="header"/>
    <w:basedOn w:val="Normal"/>
    <w:link w:val="En-tteCar"/>
    <w:uiPriority w:val="99"/>
    <w:semiHidden/>
    <w:unhideWhenUsed/>
    <w:rsid w:val="00ED274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ED274D"/>
  </w:style>
  <w:style w:type="paragraph" w:styleId="Pieddepage">
    <w:name w:val="footer"/>
    <w:basedOn w:val="Normal"/>
    <w:link w:val="PieddepageCar"/>
    <w:uiPriority w:val="99"/>
    <w:unhideWhenUsed/>
    <w:rsid w:val="00ED274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274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643</Words>
  <Characters>3540</Characters>
  <Application>Microsoft Office Word</Application>
  <DocSecurity>8</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4175</CharactersWithSpaces>
  <SharedDoc>false</SharedDoc>
  <HLinks>
    <vt:vector size="12" baseType="variant">
      <vt:variant>
        <vt:i4>5570642</vt:i4>
      </vt:variant>
      <vt:variant>
        <vt:i4>3</vt:i4>
      </vt:variant>
      <vt:variant>
        <vt:i4>0</vt:i4>
      </vt:variant>
      <vt:variant>
        <vt:i4>5</vt:i4>
      </vt:variant>
      <vt:variant>
        <vt:lpwstr>mailto:acodec_oujda@yahoo.fr</vt:lpwstr>
      </vt:variant>
      <vt:variant>
        <vt:lpwstr/>
      </vt:variant>
      <vt:variant>
        <vt:i4>4521993</vt:i4>
      </vt:variant>
      <vt:variant>
        <vt:i4>0</vt:i4>
      </vt:variant>
      <vt:variant>
        <vt:i4>0</vt:i4>
      </vt:variant>
      <vt:variant>
        <vt:i4>5</vt:i4>
      </vt:variant>
      <vt:variant>
        <vt:lpwstr>http://acodec.e-monsite.com/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oliviti</dc:creator>
  <cp:lastModifiedBy>miloud</cp:lastModifiedBy>
  <cp:revision>2</cp:revision>
  <dcterms:created xsi:type="dcterms:W3CDTF">2012-08-18T15:02:00Z</dcterms:created>
  <dcterms:modified xsi:type="dcterms:W3CDTF">2012-08-18T15:02:00Z</dcterms:modified>
</cp:coreProperties>
</file>