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C6" w:rsidRDefault="005531B1">
      <w:r>
        <w:fldChar w:fldCharType="begin"/>
      </w:r>
      <w:r>
        <w:instrText xml:space="preserve"> HYPERLINK "</w:instrText>
      </w:r>
      <w:r w:rsidRPr="005531B1">
        <w:instrText>http://www.oujdanews.com/news.php?action=view&amp;id=2468&amp;PHPSESSID=bef5770a95e0a2165c479ed9b6fb42d7</w:instrText>
      </w:r>
      <w:r>
        <w:instrText xml:space="preserve">" </w:instrText>
      </w:r>
      <w:r>
        <w:fldChar w:fldCharType="separate"/>
      </w:r>
      <w:r w:rsidRPr="00787A04">
        <w:rPr>
          <w:rStyle w:val="Lienhypertexte"/>
        </w:rPr>
        <w:t>http://www.oujdanews.com/news.php?action=view&amp;id=2468&amp;PHPSESSID=bef5770a95e0a2165c479ed9b6fb42d7</w:t>
      </w:r>
      <w:r>
        <w:fldChar w:fldCharType="end"/>
      </w:r>
    </w:p>
    <w:p w:rsidR="005531B1" w:rsidRDefault="005531B1" w:rsidP="005531B1">
      <w:pPr>
        <w:jc w:val="right"/>
      </w:pPr>
      <w:r>
        <w:rPr>
          <w:noProof/>
          <w:lang w:bidi="ar-SA"/>
        </w:rPr>
        <w:drawing>
          <wp:inline distT="0" distB="0" distL="0" distR="0">
            <wp:extent cx="2438400" cy="1000125"/>
            <wp:effectExtent l="19050" t="0" r="0" b="0"/>
            <wp:docPr id="12" name="Image 19" descr="http://www.oujdanews.com/images/LOGONEW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ujdanews.com/images/LOGONEWSP.jpg"/>
                    <pic:cNvPicPr>
                      <a:picLocks noChangeAspect="1" noChangeArrowheads="1"/>
                    </pic:cNvPicPr>
                  </pic:nvPicPr>
                  <pic:blipFill>
                    <a:blip r:embed="rId5"/>
                    <a:srcRect/>
                    <a:stretch>
                      <a:fillRect/>
                    </a:stretch>
                  </pic:blipFill>
                  <pic:spPr bwMode="auto">
                    <a:xfrm>
                      <a:off x="0" y="0"/>
                      <a:ext cx="2438400" cy="1000125"/>
                    </a:xfrm>
                    <a:prstGeom prst="rect">
                      <a:avLst/>
                    </a:prstGeom>
                    <a:noFill/>
                    <a:ln w="9525">
                      <a:noFill/>
                      <a:miter lim="800000"/>
                      <a:headEnd/>
                      <a:tailEnd/>
                    </a:ln>
                  </pic:spPr>
                </pic:pic>
              </a:graphicData>
            </a:graphic>
          </wp:inline>
        </w:drawing>
      </w:r>
    </w:p>
    <w:p w:rsidR="005531B1" w:rsidRDefault="005531B1" w:rsidP="005531B1">
      <w:pPr>
        <w:jc w:val="right"/>
      </w:pPr>
    </w:p>
    <w:p w:rsidR="005531B1" w:rsidRDefault="005531B1" w:rsidP="005531B1">
      <w:pPr>
        <w:bidi/>
      </w:pPr>
    </w:p>
    <w:tbl>
      <w:tblPr>
        <w:tblpPr w:leftFromText="141" w:rightFromText="141" w:vertAnchor="page" w:horzAnchor="margin" w:tblpY="4141"/>
        <w:tblW w:w="5000" w:type="pct"/>
        <w:tblCellSpacing w:w="22" w:type="dxa"/>
        <w:tblCellMar>
          <w:top w:w="45" w:type="dxa"/>
          <w:left w:w="45" w:type="dxa"/>
          <w:bottom w:w="45" w:type="dxa"/>
          <w:right w:w="45" w:type="dxa"/>
        </w:tblCellMar>
        <w:tblLook w:val="04A0"/>
      </w:tblPr>
      <w:tblGrid>
        <w:gridCol w:w="4364"/>
        <w:gridCol w:w="4886"/>
      </w:tblGrid>
      <w:tr w:rsidR="005531B1" w:rsidRPr="005531B1" w:rsidTr="005531B1">
        <w:trPr>
          <w:tblCellSpacing w:w="22" w:type="dxa"/>
        </w:trPr>
        <w:tc>
          <w:tcPr>
            <w:tcW w:w="0" w:type="auto"/>
            <w:gridSpan w:val="2"/>
            <w:hideMark/>
          </w:tcPr>
          <w:p w:rsidR="005531B1" w:rsidRPr="005531B1" w:rsidRDefault="005531B1" w:rsidP="005531B1">
            <w:pPr>
              <w:jc w:val="right"/>
              <w:rPr>
                <w:rFonts w:ascii="Arial" w:hAnsi="Arial" w:cs="Arial"/>
                <w:b/>
                <w:bCs/>
                <w:color w:val="8B0000"/>
                <w:sz w:val="23"/>
                <w:szCs w:val="23"/>
                <w:lang w:bidi="ar-SA"/>
              </w:rPr>
            </w:pPr>
            <w:r>
              <w:rPr>
                <w:rFonts w:ascii="Arial" w:hAnsi="Arial" w:cs="Arial"/>
                <w:b/>
                <w:bCs/>
                <w:noProof/>
                <w:color w:val="8B0000"/>
                <w:sz w:val="23"/>
                <w:szCs w:val="23"/>
                <w:lang w:bidi="ar-SA"/>
              </w:rPr>
              <w:drawing>
                <wp:inline distT="0" distB="0" distL="0" distR="0">
                  <wp:extent cx="114300" cy="114300"/>
                  <wp:effectExtent l="19050" t="0" r="0" b="0"/>
                  <wp:docPr id="1" name="Image 1" descr="http://www.oujdanews.com/themes/portal/news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jdanews.com/themes/portal/news_icon.gif"/>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5531B1">
              <w:rPr>
                <w:rFonts w:ascii="Arial" w:hAnsi="Arial" w:cs="Arial"/>
                <w:b/>
                <w:bCs/>
                <w:color w:val="8B0000"/>
                <w:sz w:val="23"/>
                <w:lang w:bidi="ar-SA"/>
              </w:rPr>
              <w:t> </w:t>
            </w:r>
            <w:r w:rsidRPr="005531B1">
              <w:rPr>
                <w:rFonts w:ascii="Arial" w:hAnsi="Arial" w:cs="Arial"/>
                <w:b/>
                <w:bCs/>
                <w:color w:val="8B0000"/>
                <w:sz w:val="23"/>
                <w:szCs w:val="23"/>
                <w:rtl/>
                <w:lang w:bidi="ar-SA"/>
              </w:rPr>
              <w:t xml:space="preserve">جمعية" </w:t>
            </w:r>
            <w:proofErr w:type="spellStart"/>
            <w:r w:rsidRPr="005531B1">
              <w:rPr>
                <w:rFonts w:ascii="Arial" w:hAnsi="Arial" w:cs="Arial"/>
                <w:b/>
                <w:bCs/>
                <w:color w:val="8B0000"/>
                <w:sz w:val="23"/>
                <w:szCs w:val="23"/>
                <w:rtl/>
                <w:lang w:bidi="ar-SA"/>
              </w:rPr>
              <w:t>أكديك</w:t>
            </w:r>
            <w:proofErr w:type="spellEnd"/>
            <w:r w:rsidRPr="005531B1">
              <w:rPr>
                <w:rFonts w:ascii="Arial" w:hAnsi="Arial" w:cs="Arial"/>
                <w:b/>
                <w:bCs/>
                <w:color w:val="8B0000"/>
                <w:sz w:val="23"/>
                <w:szCs w:val="23"/>
                <w:rtl/>
                <w:lang w:bidi="ar-SA"/>
              </w:rPr>
              <w:t xml:space="preserve">" </w:t>
            </w:r>
            <w:proofErr w:type="spellStart"/>
            <w:r w:rsidRPr="005531B1">
              <w:rPr>
                <w:rFonts w:ascii="Arial" w:hAnsi="Arial" w:cs="Arial"/>
                <w:b/>
                <w:bCs/>
                <w:color w:val="8B0000"/>
                <w:sz w:val="23"/>
                <w:szCs w:val="23"/>
                <w:rtl/>
                <w:lang w:bidi="ar-SA"/>
              </w:rPr>
              <w:t>تؤطر</w:t>
            </w:r>
            <w:proofErr w:type="spellEnd"/>
            <w:r w:rsidRPr="005531B1">
              <w:rPr>
                <w:rFonts w:ascii="Arial" w:hAnsi="Arial" w:cs="Arial"/>
                <w:b/>
                <w:bCs/>
                <w:color w:val="8B0000"/>
                <w:sz w:val="23"/>
                <w:szCs w:val="23"/>
                <w:rtl/>
                <w:lang w:bidi="ar-SA"/>
              </w:rPr>
              <w:t xml:space="preserve"> المرأة بجماعة بني </w:t>
            </w:r>
            <w:proofErr w:type="spellStart"/>
            <w:r w:rsidRPr="005531B1">
              <w:rPr>
                <w:rFonts w:ascii="Arial" w:hAnsi="Arial" w:cs="Arial"/>
                <w:b/>
                <w:bCs/>
                <w:color w:val="8B0000"/>
                <w:sz w:val="23"/>
                <w:szCs w:val="23"/>
                <w:rtl/>
                <w:lang w:bidi="ar-SA"/>
              </w:rPr>
              <w:t>درار</w:t>
            </w:r>
            <w:proofErr w:type="spellEnd"/>
          </w:p>
        </w:tc>
      </w:tr>
      <w:tr w:rsidR="005531B1" w:rsidRPr="005531B1" w:rsidTr="005531B1">
        <w:trPr>
          <w:tblCellSpacing w:w="22" w:type="dxa"/>
        </w:trPr>
        <w:tc>
          <w:tcPr>
            <w:tcW w:w="0" w:type="auto"/>
            <w:hideMark/>
          </w:tcPr>
          <w:p w:rsidR="005531B1" w:rsidRPr="005531B1" w:rsidRDefault="005531B1" w:rsidP="005531B1">
            <w:pPr>
              <w:jc w:val="right"/>
              <w:rPr>
                <w:rFonts w:ascii="Tahoma" w:hAnsi="Tahoma" w:cs="Tahoma"/>
                <w:color w:val="516A93"/>
                <w:sz w:val="17"/>
                <w:szCs w:val="17"/>
                <w:lang w:bidi="ar-SA"/>
              </w:rPr>
            </w:pPr>
            <w:r>
              <w:rPr>
                <w:rFonts w:ascii="Tahoma" w:hAnsi="Tahoma" w:cs="Tahoma"/>
                <w:noProof/>
                <w:color w:val="516A93"/>
                <w:sz w:val="17"/>
                <w:szCs w:val="17"/>
                <w:lang w:bidi="ar-SA"/>
              </w:rPr>
              <w:drawing>
                <wp:inline distT="0" distB="0" distL="0" distR="0">
                  <wp:extent cx="123825" cy="171450"/>
                  <wp:effectExtent l="19050" t="0" r="9525" b="0"/>
                  <wp:docPr id="2" name="Image 2" descr="http://www.oujdanews.com/themes/portal/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themes/portal/info.gif"/>
                          <pic:cNvPicPr>
                            <a:picLocks noChangeAspect="1" noChangeArrowheads="1"/>
                          </pic:cNvPicPr>
                        </pic:nvPicPr>
                        <pic:blipFill>
                          <a:blip r:embed="rId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5531B1">
              <w:rPr>
                <w:rFonts w:ascii="Tahoma" w:hAnsi="Tahoma" w:cs="Tahoma"/>
                <w:color w:val="516A93"/>
                <w:sz w:val="17"/>
                <w:lang w:bidi="ar-SA"/>
              </w:rPr>
              <w:t> </w:t>
            </w:r>
            <w:r w:rsidRPr="005531B1">
              <w:rPr>
                <w:rFonts w:ascii="Tahoma" w:hAnsi="Tahoma" w:cs="Tahoma"/>
                <w:color w:val="516A93"/>
                <w:sz w:val="17"/>
                <w:szCs w:val="17"/>
                <w:rtl/>
                <w:lang w:bidi="ar-SA"/>
              </w:rPr>
              <w:t>بواسطة</w:t>
            </w:r>
            <w:r w:rsidRPr="005531B1">
              <w:rPr>
                <w:rFonts w:ascii="Tahoma" w:hAnsi="Tahoma" w:cs="Tahoma"/>
                <w:color w:val="516A93"/>
                <w:sz w:val="17"/>
                <w:szCs w:val="17"/>
                <w:lang w:bidi="ar-SA"/>
              </w:rPr>
              <w:t>:</w:t>
            </w:r>
            <w:r w:rsidRPr="005531B1">
              <w:rPr>
                <w:rFonts w:ascii="Tahoma" w:hAnsi="Tahoma" w:cs="Tahoma"/>
                <w:color w:val="516A93"/>
                <w:sz w:val="17"/>
                <w:lang w:bidi="ar-SA"/>
              </w:rPr>
              <w:t> </w:t>
            </w:r>
            <w:hyperlink r:id="rId8" w:history="1">
              <w:proofErr w:type="spellStart"/>
              <w:r w:rsidRPr="005531B1">
                <w:rPr>
                  <w:rFonts w:ascii="Tahoma" w:hAnsi="Tahoma" w:cs="Tahoma"/>
                  <w:color w:val="A0522D"/>
                  <w:sz w:val="17"/>
                  <w:rtl/>
                  <w:lang w:bidi="ar-SA"/>
                </w:rPr>
                <w:t>وجدةنيوز</w:t>
              </w:r>
              <w:proofErr w:type="spellEnd"/>
            </w:hyperlink>
            <w:r w:rsidRPr="005531B1">
              <w:rPr>
                <w:rFonts w:ascii="Tahoma" w:hAnsi="Tahoma" w:cs="Tahoma"/>
                <w:color w:val="516A93"/>
                <w:sz w:val="17"/>
                <w:szCs w:val="17"/>
                <w:lang w:bidi="ar-SA"/>
              </w:rPr>
              <w:br/>
            </w:r>
            <w:r w:rsidRPr="005531B1">
              <w:rPr>
                <w:rFonts w:ascii="Tahoma" w:hAnsi="Tahoma" w:cs="Tahoma"/>
                <w:color w:val="516A93"/>
                <w:sz w:val="17"/>
                <w:szCs w:val="17"/>
                <w:rtl/>
                <w:lang w:bidi="ar-SA"/>
              </w:rPr>
              <w:t>بتاريخ : الجمعة 12-06-2015 01:33 مساء</w:t>
            </w:r>
          </w:p>
        </w:tc>
        <w:tc>
          <w:tcPr>
            <w:tcW w:w="0" w:type="auto"/>
            <w:hideMark/>
          </w:tcPr>
          <w:p w:rsidR="005531B1" w:rsidRPr="005531B1" w:rsidRDefault="005531B1" w:rsidP="005531B1">
            <w:pPr>
              <w:spacing w:before="100" w:beforeAutospacing="1" w:after="100" w:afterAutospacing="1"/>
              <w:rPr>
                <w:lang w:bidi="ar-SA"/>
              </w:rPr>
            </w:pPr>
            <w:r>
              <w:rPr>
                <w:noProof/>
                <w:color w:val="000000"/>
                <w:lang w:bidi="ar-SA"/>
              </w:rPr>
              <w:drawing>
                <wp:inline distT="0" distB="0" distL="0" distR="0">
                  <wp:extent cx="666750" cy="228600"/>
                  <wp:effectExtent l="19050" t="0" r="0" b="0"/>
                  <wp:docPr id="3" name="Image 3" descr="http://www.oujdanews.com/themes/portal/print_pag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news.com/themes/portal/print_page.gif">
                            <a:hlinkClick r:id="rId9"/>
                          </pic:cNvPr>
                          <pic:cNvPicPr>
                            <a:picLocks noChangeAspect="1" noChangeArrowheads="1"/>
                          </pic:cNvPicPr>
                        </pic:nvPicPr>
                        <pic:blipFill>
                          <a:blip r:embed="rId10"/>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750" cy="228600"/>
                  <wp:effectExtent l="19050" t="0" r="0" b="0"/>
                  <wp:docPr id="4" name="Image 4" descr="http://www.oujdanews.com/themes/portal/send_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jdanews.com/themes/portal/send_f.gif">
                            <a:hlinkClick r:id="rId11"/>
                          </pic:cNvPr>
                          <pic:cNvPicPr>
                            <a:picLocks noChangeAspect="1" noChangeArrowheads="1"/>
                          </pic:cNvPicPr>
                        </pic:nvPicPr>
                        <pic:blipFill>
                          <a:blip r:embed="rId12"/>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750" cy="228600"/>
                  <wp:effectExtent l="19050" t="0" r="0" b="0"/>
                  <wp:docPr id="5" name="Image 5" descr="http://www.oujdanews.com/themes/portal/pdf.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jdanews.com/themes/portal/pdf.gif">
                            <a:hlinkClick r:id="rId13"/>
                          </pic:cNvPr>
                          <pic:cNvPicPr>
                            <a:picLocks noChangeAspect="1" noChangeArrowheads="1"/>
                          </pic:cNvPicPr>
                        </pic:nvPicPr>
                        <pic:blipFill>
                          <a:blip r:embed="rId14"/>
                          <a:srcRect/>
                          <a:stretch>
                            <a:fillRect/>
                          </a:stretch>
                        </pic:blipFill>
                        <pic:spPr bwMode="auto">
                          <a:xfrm>
                            <a:off x="0" y="0"/>
                            <a:ext cx="666750" cy="228600"/>
                          </a:xfrm>
                          <a:prstGeom prst="rect">
                            <a:avLst/>
                          </a:prstGeom>
                          <a:noFill/>
                          <a:ln w="9525">
                            <a:noFill/>
                            <a:miter lim="800000"/>
                            <a:headEnd/>
                            <a:tailEnd/>
                          </a:ln>
                        </pic:spPr>
                      </pic:pic>
                    </a:graphicData>
                  </a:graphic>
                </wp:inline>
              </w:drawing>
            </w:r>
            <w:r w:rsidRPr="005531B1">
              <w:rPr>
                <w:lang w:bidi="ar-SA"/>
              </w:rPr>
              <w:br/>
            </w:r>
            <w:r>
              <w:rPr>
                <w:noProof/>
                <w:color w:val="000000"/>
                <w:lang w:bidi="ar-SA"/>
              </w:rPr>
              <w:drawing>
                <wp:inline distT="0" distB="0" distL="0" distR="0">
                  <wp:extent cx="666750" cy="228600"/>
                  <wp:effectExtent l="19050" t="0" r="0" b="0"/>
                  <wp:docPr id="6" name="Image 6" descr="http://www.oujdanews.com/themes/portal/t.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jdanews.com/themes/portal/t.gif">
                            <a:hlinkClick r:id="rId15"/>
                          </pic:cNvPr>
                          <pic:cNvPicPr>
                            <a:picLocks noChangeAspect="1" noChangeArrowheads="1"/>
                          </pic:cNvPicPr>
                        </pic:nvPicPr>
                        <pic:blipFill>
                          <a:blip r:embed="rId16"/>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750" cy="228600"/>
                  <wp:effectExtent l="19050" t="0" r="0" b="0"/>
                  <wp:docPr id="7" name="Image 7" descr="http://www.oujdanews.com/themes/portal/sav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jdanews.com/themes/portal/save.gif">
                            <a:hlinkClick r:id="rId17"/>
                          </pic:cNvPr>
                          <pic:cNvPicPr>
                            <a:picLocks noChangeAspect="1" noChangeArrowheads="1"/>
                          </pic:cNvPicPr>
                        </pic:nvPicPr>
                        <pic:blipFill>
                          <a:blip r:embed="rId18"/>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750" cy="228600"/>
                  <wp:effectExtent l="19050" t="0" r="0" b="0"/>
                  <wp:docPr id="8" name="Image 8" descr="http://www.oujdanews.com/themes/portal/add_commen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jdanews.com/themes/portal/add_comment.gif">
                            <a:hlinkClick r:id="rId19"/>
                          </pic:cNvPr>
                          <pic:cNvPicPr>
                            <a:picLocks noChangeAspect="1" noChangeArrowheads="1"/>
                          </pic:cNvPicPr>
                        </pic:nvPicPr>
                        <pic:blipFill>
                          <a:blip r:embed="rId20"/>
                          <a:srcRect/>
                          <a:stretch>
                            <a:fillRect/>
                          </a:stretch>
                        </pic:blipFill>
                        <pic:spPr bwMode="auto">
                          <a:xfrm>
                            <a:off x="0" y="0"/>
                            <a:ext cx="666750" cy="228600"/>
                          </a:xfrm>
                          <a:prstGeom prst="rect">
                            <a:avLst/>
                          </a:prstGeom>
                          <a:noFill/>
                          <a:ln w="9525">
                            <a:noFill/>
                            <a:miter lim="800000"/>
                            <a:headEnd/>
                            <a:tailEnd/>
                          </a:ln>
                        </pic:spPr>
                      </pic:pic>
                    </a:graphicData>
                  </a:graphic>
                </wp:inline>
              </w:drawing>
            </w:r>
          </w:p>
        </w:tc>
      </w:tr>
    </w:tbl>
    <w:p w:rsidR="005531B1" w:rsidRPr="005531B1" w:rsidRDefault="005531B1" w:rsidP="005531B1">
      <w:pPr>
        <w:rPr>
          <w:vanish/>
          <w:lang w:bidi="ar-SA"/>
        </w:rPr>
      </w:pPr>
    </w:p>
    <w:tbl>
      <w:tblPr>
        <w:tblW w:w="5000" w:type="pct"/>
        <w:tblCellSpacing w:w="22" w:type="dxa"/>
        <w:tblCellMar>
          <w:top w:w="45" w:type="dxa"/>
          <w:left w:w="45" w:type="dxa"/>
          <w:bottom w:w="45" w:type="dxa"/>
          <w:right w:w="45" w:type="dxa"/>
        </w:tblCellMar>
        <w:tblLook w:val="04A0"/>
      </w:tblPr>
      <w:tblGrid>
        <w:gridCol w:w="9250"/>
      </w:tblGrid>
      <w:tr w:rsidR="005531B1" w:rsidRPr="005531B1" w:rsidTr="005531B1">
        <w:trPr>
          <w:tblCellSpacing w:w="22" w:type="dxa"/>
        </w:trPr>
        <w:tc>
          <w:tcPr>
            <w:tcW w:w="5000" w:type="pct"/>
            <w:vAlign w:val="center"/>
            <w:hideMark/>
          </w:tcPr>
          <w:p w:rsidR="005531B1" w:rsidRPr="005531B1" w:rsidRDefault="005531B1" w:rsidP="005531B1">
            <w:pPr>
              <w:shd w:val="clear" w:color="auto" w:fill="FFFFFF"/>
              <w:jc w:val="right"/>
              <w:divId w:val="1512406749"/>
              <w:rPr>
                <w:rFonts w:ascii="Arial" w:hAnsi="Arial" w:cs="Arial"/>
                <w:b/>
                <w:bCs/>
                <w:lang w:bidi="ar-SA"/>
              </w:rPr>
            </w:pPr>
            <w:hyperlink r:id="rId21" w:history="1">
              <w:r>
                <w:rPr>
                  <w:rFonts w:ascii="Arial" w:hAnsi="Arial" w:cs="Arial"/>
                  <w:b/>
                  <w:bCs/>
                  <w:noProof/>
                  <w:lang w:bidi="ar-SA"/>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0" cy="2028825"/>
                    <wp:effectExtent l="19050" t="0" r="0" b="0"/>
                    <wp:wrapSquare wrapText="bothSides"/>
                    <wp:docPr id="10" name="Image 2" descr="http://www.oujdanews.com/filemanager.php?action=image&amp;id=20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filemanager.php?action=image&amp;id=2018">
                              <a:hlinkClick r:id="rId21"/>
                            </pic:cNvPr>
                            <pic:cNvPicPr>
                              <a:picLocks noChangeAspect="1" noChangeArrowheads="1"/>
                            </pic:cNvPicPr>
                          </pic:nvPicPr>
                          <pic:blipFill>
                            <a:blip r:embed="rId22"/>
                            <a:srcRect/>
                            <a:stretch>
                              <a:fillRect/>
                            </a:stretch>
                          </pic:blipFill>
                          <pic:spPr bwMode="auto">
                            <a:xfrm>
                              <a:off x="0" y="0"/>
                              <a:ext cx="3048000" cy="2028825"/>
                            </a:xfrm>
                            <a:prstGeom prst="rect">
                              <a:avLst/>
                            </a:prstGeom>
                            <a:noFill/>
                            <a:ln w="9525">
                              <a:noFill/>
                              <a:miter lim="800000"/>
                              <a:headEnd/>
                              <a:tailEnd/>
                            </a:ln>
                          </pic:spPr>
                        </pic:pic>
                      </a:graphicData>
                    </a:graphic>
                  </wp:anchor>
                </w:drawing>
              </w:r>
            </w:hyperlink>
          </w:p>
        </w:tc>
      </w:tr>
      <w:tr w:rsidR="005531B1" w:rsidRPr="005531B1" w:rsidTr="005531B1">
        <w:trPr>
          <w:tblCellSpacing w:w="22" w:type="dxa"/>
        </w:trPr>
        <w:tc>
          <w:tcPr>
            <w:tcW w:w="5000" w:type="pct"/>
            <w:vAlign w:val="center"/>
            <w:hideMark/>
          </w:tcPr>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color w:val="FF0000"/>
                <w:lang w:bidi="ar-SA"/>
              </w:rPr>
              <w:t xml:space="preserve">... </w:t>
            </w:r>
            <w:r w:rsidRPr="005531B1">
              <w:rPr>
                <w:rFonts w:ascii="Arial" w:hAnsi="Arial" w:cs="Arial"/>
                <w:b/>
                <w:bCs/>
                <w:color w:val="FF0000"/>
                <w:rtl/>
                <w:lang w:bidi="ar-SA"/>
              </w:rPr>
              <w:t xml:space="preserve">عازمات على أن </w:t>
            </w:r>
            <w:proofErr w:type="spellStart"/>
            <w:r w:rsidRPr="005531B1">
              <w:rPr>
                <w:rFonts w:ascii="Arial" w:hAnsi="Arial" w:cs="Arial"/>
                <w:b/>
                <w:bCs/>
                <w:color w:val="FF0000"/>
                <w:rtl/>
                <w:lang w:bidi="ar-SA"/>
              </w:rPr>
              <w:t>يعطين</w:t>
            </w:r>
            <w:proofErr w:type="spellEnd"/>
            <w:r w:rsidRPr="005531B1">
              <w:rPr>
                <w:rFonts w:ascii="Arial" w:hAnsi="Arial" w:cs="Arial"/>
                <w:b/>
                <w:bCs/>
                <w:color w:val="FF0000"/>
                <w:rtl/>
                <w:lang w:bidi="ar-SA"/>
              </w:rPr>
              <w:t xml:space="preserve"> صورة مشرفة لنساء بني </w:t>
            </w:r>
            <w:proofErr w:type="spellStart"/>
            <w:r w:rsidRPr="005531B1">
              <w:rPr>
                <w:rFonts w:ascii="Arial" w:hAnsi="Arial" w:cs="Arial"/>
                <w:b/>
                <w:bCs/>
                <w:color w:val="FF0000"/>
                <w:rtl/>
                <w:lang w:bidi="ar-SA"/>
              </w:rPr>
              <w:t>درار</w:t>
            </w:r>
            <w:proofErr w:type="spellEnd"/>
            <w:r w:rsidRPr="005531B1">
              <w:rPr>
                <w:rFonts w:ascii="Arial" w:hAnsi="Arial" w:cs="Arial"/>
                <w:b/>
                <w:bCs/>
                <w:color w:val="FF0000"/>
                <w:rtl/>
                <w:lang w:bidi="ar-SA"/>
              </w:rPr>
              <w:t>، ووجهن النداء للساكنة لكي تتفهم دور المرأة جيدا، وتقدم لها يد الدعم</w:t>
            </w:r>
            <w:r w:rsidRPr="005531B1">
              <w:rPr>
                <w:rFonts w:ascii="Arial" w:hAnsi="Arial" w:cs="Arial"/>
                <w:b/>
                <w:bCs/>
                <w:color w:val="FF0000"/>
                <w:lang w:bidi="ar-SA"/>
              </w:rPr>
              <w:t xml:space="preserve"> ...</w:t>
            </w:r>
          </w:p>
          <w:p w:rsidR="005531B1" w:rsidRPr="005531B1" w:rsidRDefault="005531B1" w:rsidP="005531B1">
            <w:pPr>
              <w:jc w:val="right"/>
              <w:rPr>
                <w:rFonts w:ascii="Arial" w:hAnsi="Arial" w:cs="Arial"/>
                <w:b/>
                <w:bCs/>
                <w:lang w:bidi="ar-SA"/>
              </w:rPr>
            </w:pPr>
          </w:p>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sz w:val="27"/>
                <w:szCs w:val="27"/>
                <w:rtl/>
                <w:lang w:bidi="ar-SA"/>
              </w:rPr>
              <w:t xml:space="preserve">استمرار لسلسة اللقاءات التواصلية </w:t>
            </w:r>
            <w:proofErr w:type="spellStart"/>
            <w:r w:rsidRPr="005531B1">
              <w:rPr>
                <w:rFonts w:ascii="Arial" w:hAnsi="Arial" w:cs="Arial"/>
                <w:b/>
                <w:bCs/>
                <w:sz w:val="27"/>
                <w:szCs w:val="27"/>
                <w:rtl/>
                <w:lang w:bidi="ar-SA"/>
              </w:rPr>
              <w:t>التحسيسية</w:t>
            </w:r>
            <w:proofErr w:type="spellEnd"/>
            <w:r w:rsidRPr="005531B1">
              <w:rPr>
                <w:rFonts w:ascii="Arial" w:hAnsi="Arial" w:cs="Arial"/>
                <w:b/>
                <w:bCs/>
                <w:sz w:val="27"/>
                <w:szCs w:val="27"/>
                <w:rtl/>
                <w:lang w:bidi="ar-SA"/>
              </w:rPr>
              <w:t xml:space="preserve"> التي تقدمها جمعية التعاون للتنمية والثقافة، للمرأة، بشراكة مع </w:t>
            </w:r>
            <w:proofErr w:type="spellStart"/>
            <w:r w:rsidRPr="005531B1">
              <w:rPr>
                <w:rFonts w:ascii="Arial" w:hAnsi="Arial" w:cs="Arial"/>
                <w:b/>
                <w:bCs/>
                <w:sz w:val="27"/>
                <w:szCs w:val="27"/>
                <w:rtl/>
                <w:lang w:bidi="ar-SA"/>
              </w:rPr>
              <w:t>التنسيقية</w:t>
            </w:r>
            <w:proofErr w:type="spellEnd"/>
            <w:r w:rsidRPr="005531B1">
              <w:rPr>
                <w:rFonts w:ascii="Arial" w:hAnsi="Arial" w:cs="Arial"/>
                <w:b/>
                <w:bCs/>
                <w:sz w:val="27"/>
                <w:szCs w:val="27"/>
                <w:rtl/>
                <w:lang w:bidi="ar-SA"/>
              </w:rPr>
              <w:t xml:space="preserve"> </w:t>
            </w:r>
            <w:proofErr w:type="spellStart"/>
            <w:r w:rsidRPr="005531B1">
              <w:rPr>
                <w:rFonts w:ascii="Arial" w:hAnsi="Arial" w:cs="Arial"/>
                <w:b/>
                <w:bCs/>
                <w:sz w:val="27"/>
                <w:szCs w:val="27"/>
                <w:rtl/>
                <w:lang w:bidi="ar-SA"/>
              </w:rPr>
              <w:t>الجهوية</w:t>
            </w:r>
            <w:proofErr w:type="spellEnd"/>
            <w:r w:rsidRPr="005531B1">
              <w:rPr>
                <w:rFonts w:ascii="Arial" w:hAnsi="Arial" w:cs="Arial"/>
                <w:b/>
                <w:bCs/>
                <w:sz w:val="27"/>
                <w:szCs w:val="27"/>
                <w:rtl/>
                <w:lang w:bidi="ar-SA"/>
              </w:rPr>
              <w:t xml:space="preserve"> للتعاون الوطني، وصندوق الدعم لتشجيع تمثيلية النساء، حلت الجمعية بجماعة بني </w:t>
            </w:r>
            <w:proofErr w:type="spellStart"/>
            <w:r w:rsidRPr="005531B1">
              <w:rPr>
                <w:rFonts w:ascii="Arial" w:hAnsi="Arial" w:cs="Arial"/>
                <w:b/>
                <w:bCs/>
                <w:sz w:val="27"/>
                <w:szCs w:val="27"/>
                <w:rtl/>
                <w:lang w:bidi="ar-SA"/>
              </w:rPr>
              <w:t>درار</w:t>
            </w:r>
            <w:proofErr w:type="spellEnd"/>
            <w:r w:rsidRPr="005531B1">
              <w:rPr>
                <w:rFonts w:ascii="Arial" w:hAnsi="Arial" w:cs="Arial"/>
                <w:b/>
                <w:bCs/>
                <w:sz w:val="27"/>
                <w:szCs w:val="27"/>
                <w:rtl/>
                <w:lang w:bidi="ar-SA"/>
              </w:rPr>
              <w:t xml:space="preserve">، إقليم وجدة يومي 27 و 28 </w:t>
            </w:r>
            <w:proofErr w:type="spellStart"/>
            <w:r w:rsidRPr="005531B1">
              <w:rPr>
                <w:rFonts w:ascii="Arial" w:hAnsi="Arial" w:cs="Arial"/>
                <w:b/>
                <w:bCs/>
                <w:sz w:val="27"/>
                <w:szCs w:val="27"/>
                <w:rtl/>
                <w:lang w:bidi="ar-SA"/>
              </w:rPr>
              <w:t>ماي</w:t>
            </w:r>
            <w:proofErr w:type="spellEnd"/>
            <w:r w:rsidRPr="005531B1">
              <w:rPr>
                <w:rFonts w:ascii="Arial" w:hAnsi="Arial" w:cs="Arial"/>
                <w:b/>
                <w:bCs/>
                <w:sz w:val="27"/>
                <w:szCs w:val="27"/>
                <w:rtl/>
                <w:lang w:bidi="ar-SA"/>
              </w:rPr>
              <w:t xml:space="preserve"> 2015، </w:t>
            </w:r>
            <w:proofErr w:type="spellStart"/>
            <w:r w:rsidRPr="005531B1">
              <w:rPr>
                <w:rFonts w:ascii="Arial" w:hAnsi="Arial" w:cs="Arial"/>
                <w:b/>
                <w:bCs/>
                <w:sz w:val="27"/>
                <w:szCs w:val="27"/>
                <w:rtl/>
                <w:lang w:bidi="ar-SA"/>
              </w:rPr>
              <w:t>بفضاءي</w:t>
            </w:r>
            <w:proofErr w:type="spellEnd"/>
            <w:r w:rsidRPr="005531B1">
              <w:rPr>
                <w:rFonts w:ascii="Arial" w:hAnsi="Arial" w:cs="Arial"/>
                <w:b/>
                <w:bCs/>
                <w:sz w:val="27"/>
                <w:szCs w:val="27"/>
                <w:rtl/>
                <w:lang w:bidi="ar-SA"/>
              </w:rPr>
              <w:t xml:space="preserve"> كل من مركز تأهيل الفتاة، والمركز الثقافي الاجتماعي، أين التقت بعدد من النساء اللواتي استفدن من مضمون عرضين، تناول فيهما الأستاذان المصطفى الصقلي، والمصطفى </w:t>
            </w:r>
            <w:proofErr w:type="spellStart"/>
            <w:r w:rsidRPr="005531B1">
              <w:rPr>
                <w:rFonts w:ascii="Arial" w:hAnsi="Arial" w:cs="Arial"/>
                <w:b/>
                <w:bCs/>
                <w:sz w:val="27"/>
                <w:szCs w:val="27"/>
                <w:rtl/>
                <w:lang w:bidi="ar-SA"/>
              </w:rPr>
              <w:t>بحكاني</w:t>
            </w:r>
            <w:proofErr w:type="spellEnd"/>
            <w:r w:rsidRPr="005531B1">
              <w:rPr>
                <w:rFonts w:ascii="Arial" w:hAnsi="Arial" w:cs="Arial"/>
                <w:b/>
                <w:bCs/>
                <w:sz w:val="27"/>
                <w:szCs w:val="27"/>
                <w:rtl/>
                <w:lang w:bidi="ar-SA"/>
              </w:rPr>
              <w:t>، ما يتعلق بحقوق وواجبات المرأة الحياتية بصفة عامة، وركزا على تلك التي تهم الحياة الانتخابية، فطرحا السؤال العريض الباحث عن الجواب عن سؤال:" لماذا يجب أن تدخل المرأة معترك الانتخابات؟</w:t>
            </w:r>
            <w:r w:rsidRPr="005531B1">
              <w:rPr>
                <w:rFonts w:ascii="Arial" w:hAnsi="Arial" w:cs="Arial"/>
                <w:b/>
                <w:bCs/>
                <w:sz w:val="27"/>
                <w:szCs w:val="27"/>
                <w:lang w:bidi="ar-SA"/>
              </w:rPr>
              <w:t>".</w:t>
            </w:r>
          </w:p>
          <w:p w:rsidR="005531B1" w:rsidRPr="005531B1" w:rsidRDefault="005531B1" w:rsidP="005531B1">
            <w:pPr>
              <w:spacing w:before="100" w:beforeAutospacing="1" w:after="100" w:afterAutospacing="1"/>
              <w:jc w:val="center"/>
              <w:rPr>
                <w:rFonts w:ascii="Arial" w:hAnsi="Arial" w:cs="Arial"/>
                <w:b/>
                <w:bCs/>
                <w:lang w:bidi="ar-SA"/>
              </w:rPr>
            </w:pPr>
            <w:r>
              <w:rPr>
                <w:rFonts w:ascii="Arial" w:hAnsi="Arial" w:cs="Arial"/>
                <w:b/>
                <w:bCs/>
                <w:noProof/>
                <w:lang w:bidi="ar-SA"/>
              </w:rPr>
              <w:lastRenderedPageBreak/>
              <w:drawing>
                <wp:inline distT="0" distB="0" distL="0" distR="0">
                  <wp:extent cx="5334000" cy="3552825"/>
                  <wp:effectExtent l="19050" t="0" r="0" b="0"/>
                  <wp:docPr id="9" name="Image 9" descr="http://www.foxpic.com/VLkguV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xpic.com/VLkguVex.jpg"/>
                          <pic:cNvPicPr>
                            <a:picLocks noChangeAspect="1" noChangeArrowheads="1"/>
                          </pic:cNvPicPr>
                        </pic:nvPicPr>
                        <pic:blipFill>
                          <a:blip r:embed="rId23"/>
                          <a:srcRect/>
                          <a:stretch>
                            <a:fillRect/>
                          </a:stretch>
                        </pic:blipFill>
                        <pic:spPr bwMode="auto">
                          <a:xfrm>
                            <a:off x="0" y="0"/>
                            <a:ext cx="5334000" cy="3552825"/>
                          </a:xfrm>
                          <a:prstGeom prst="rect">
                            <a:avLst/>
                          </a:prstGeom>
                          <a:noFill/>
                          <a:ln w="9525">
                            <a:noFill/>
                            <a:miter lim="800000"/>
                            <a:headEnd/>
                            <a:tailEnd/>
                          </a:ln>
                        </pic:spPr>
                      </pic:pic>
                    </a:graphicData>
                  </a:graphic>
                </wp:inline>
              </w:drawing>
            </w:r>
          </w:p>
          <w:p w:rsidR="005531B1" w:rsidRPr="005531B1" w:rsidRDefault="005531B1" w:rsidP="005531B1">
            <w:pPr>
              <w:spacing w:before="100" w:beforeAutospacing="1" w:after="100" w:afterAutospacing="1"/>
              <w:jc w:val="right"/>
              <w:rPr>
                <w:rFonts w:ascii="Arial" w:hAnsi="Arial" w:cs="Arial"/>
                <w:b/>
                <w:bCs/>
                <w:lang w:bidi="ar-SA"/>
              </w:rPr>
            </w:pPr>
            <w:proofErr w:type="gramStart"/>
            <w:r w:rsidRPr="005531B1">
              <w:rPr>
                <w:rFonts w:ascii="Arial" w:hAnsi="Arial" w:cs="Arial"/>
                <w:b/>
                <w:bCs/>
                <w:sz w:val="27"/>
                <w:szCs w:val="27"/>
                <w:rtl/>
                <w:lang w:bidi="ar-SA"/>
              </w:rPr>
              <w:t>سؤال</w:t>
            </w:r>
            <w:proofErr w:type="gramEnd"/>
            <w:r w:rsidRPr="005531B1">
              <w:rPr>
                <w:rFonts w:ascii="Arial" w:hAnsi="Arial" w:cs="Arial"/>
                <w:b/>
                <w:bCs/>
                <w:sz w:val="27"/>
                <w:szCs w:val="27"/>
                <w:rtl/>
                <w:lang w:bidi="ar-SA"/>
              </w:rPr>
              <w:t xml:space="preserve"> أفضى إلى نقاش مستفيض حول قيمة المرأة داخل المجتمع التي يجب عدم هدرها، بل توظيفها في ما يخدم المجتمع، وأيضا بالشكل الذي يعود عليها بما يغني حياتها الشخصية والعائلية، ويقوي مركزها الاجتماعي. هذه الأهداف التي أكدت النقاشات أن المشاركة في الاستحقاقات الانتخابية تصويتا وترشيحا هي المسلك الأنجع للمرأة، وحصل الاقتناع </w:t>
            </w:r>
            <w:proofErr w:type="spellStart"/>
            <w:r w:rsidRPr="005531B1">
              <w:rPr>
                <w:rFonts w:ascii="Arial" w:hAnsi="Arial" w:cs="Arial"/>
                <w:b/>
                <w:bCs/>
                <w:sz w:val="27"/>
                <w:szCs w:val="27"/>
                <w:rtl/>
                <w:lang w:bidi="ar-SA"/>
              </w:rPr>
              <w:t>لدة</w:t>
            </w:r>
            <w:proofErr w:type="spellEnd"/>
            <w:r w:rsidRPr="005531B1">
              <w:rPr>
                <w:rFonts w:ascii="Arial" w:hAnsi="Arial" w:cs="Arial"/>
                <w:b/>
                <w:bCs/>
                <w:sz w:val="27"/>
                <w:szCs w:val="27"/>
                <w:rtl/>
                <w:lang w:bidi="ar-SA"/>
              </w:rPr>
              <w:t xml:space="preserve"> النساء الحاضرات بالعزم على خوض هذا الواجب الوطني والحق بجدية في الاستحقاقات المنتظرة</w:t>
            </w:r>
            <w:r w:rsidRPr="005531B1">
              <w:rPr>
                <w:rFonts w:ascii="Arial" w:hAnsi="Arial" w:cs="Arial"/>
                <w:b/>
                <w:bCs/>
                <w:sz w:val="27"/>
                <w:szCs w:val="27"/>
                <w:lang w:bidi="ar-SA"/>
              </w:rPr>
              <w:t>.</w:t>
            </w:r>
          </w:p>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sz w:val="27"/>
                <w:szCs w:val="27"/>
                <w:rtl/>
                <w:lang w:bidi="ar-SA"/>
              </w:rPr>
              <w:t xml:space="preserve">نساء بني </w:t>
            </w:r>
            <w:proofErr w:type="spellStart"/>
            <w:r w:rsidRPr="005531B1">
              <w:rPr>
                <w:rFonts w:ascii="Arial" w:hAnsi="Arial" w:cs="Arial"/>
                <w:b/>
                <w:bCs/>
                <w:sz w:val="27"/>
                <w:szCs w:val="27"/>
                <w:rtl/>
                <w:lang w:bidi="ar-SA"/>
              </w:rPr>
              <w:t>درار</w:t>
            </w:r>
            <w:proofErr w:type="spellEnd"/>
            <w:r w:rsidRPr="005531B1">
              <w:rPr>
                <w:rFonts w:ascii="Arial" w:hAnsi="Arial" w:cs="Arial"/>
                <w:b/>
                <w:bCs/>
                <w:sz w:val="27"/>
                <w:szCs w:val="27"/>
                <w:rtl/>
                <w:lang w:bidi="ar-SA"/>
              </w:rPr>
              <w:t xml:space="preserve"> الحاضرات أثرن من خلال نقاشهن مجموعة من الانشغالات، وأكدن على أنهن سيجتهدن في المطالبة بمعالجتها من داخل وخارج المجالس المنتخبة، ومن أمثلة انشغالاتهن: نقصان الماء كمّاً وجودة، الحاجة لأطباء آخرين بدل الطبيب الواحد المتواجد بالمركز الصحي للجماعة، وأيضا الحاجة إلى طبيبة للولادة بدل الاقتصار على طبيب فقط، </w:t>
            </w:r>
            <w:proofErr w:type="spellStart"/>
            <w:r w:rsidRPr="005531B1">
              <w:rPr>
                <w:rFonts w:ascii="Arial" w:hAnsi="Arial" w:cs="Arial"/>
                <w:b/>
                <w:bCs/>
                <w:sz w:val="27"/>
                <w:szCs w:val="27"/>
                <w:rtl/>
                <w:lang w:bidi="ar-SA"/>
              </w:rPr>
              <w:t>فضاءات</w:t>
            </w:r>
            <w:proofErr w:type="spellEnd"/>
            <w:r w:rsidRPr="005531B1">
              <w:rPr>
                <w:rFonts w:ascii="Arial" w:hAnsi="Arial" w:cs="Arial"/>
                <w:b/>
                <w:bCs/>
                <w:sz w:val="27"/>
                <w:szCs w:val="27"/>
                <w:rtl/>
                <w:lang w:bidi="ar-SA"/>
              </w:rPr>
              <w:t xml:space="preserve"> للأطفال، ومساحات خضراء، والتحرر من القبلية التي تقف حاجزا أمام النساء الراغبات في الترشح للانتخابات... كما عبرت النساء عن قلقهن مما سمينه" إغراءات مادية وتحفيظا" للدوائر الانتخابية، وهو العامل الذي يصعب تحقيق طموحاتهن، إلى جانب سيطرة العقلية </w:t>
            </w:r>
            <w:proofErr w:type="spellStart"/>
            <w:r w:rsidRPr="005531B1">
              <w:rPr>
                <w:rFonts w:ascii="Arial" w:hAnsi="Arial" w:cs="Arial"/>
                <w:b/>
                <w:bCs/>
                <w:sz w:val="27"/>
                <w:szCs w:val="27"/>
                <w:rtl/>
                <w:lang w:bidi="ar-SA"/>
              </w:rPr>
              <w:t>الذكورية</w:t>
            </w:r>
            <w:proofErr w:type="spellEnd"/>
            <w:r w:rsidRPr="005531B1">
              <w:rPr>
                <w:rFonts w:ascii="Arial" w:hAnsi="Arial" w:cs="Arial"/>
                <w:b/>
                <w:bCs/>
                <w:sz w:val="27"/>
                <w:szCs w:val="27"/>
                <w:rtl/>
                <w:lang w:bidi="ar-SA"/>
              </w:rPr>
              <w:t xml:space="preserve"> التي تملي على المرأة، وتفرض عليها ما يجب أن تفعله أثناء كل عملية انتخابية</w:t>
            </w:r>
            <w:r w:rsidRPr="005531B1">
              <w:rPr>
                <w:rFonts w:ascii="Arial" w:hAnsi="Arial" w:cs="Arial"/>
                <w:b/>
                <w:bCs/>
                <w:sz w:val="27"/>
                <w:szCs w:val="27"/>
                <w:lang w:bidi="ar-SA"/>
              </w:rPr>
              <w:t>...</w:t>
            </w:r>
          </w:p>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sz w:val="27"/>
                <w:szCs w:val="27"/>
                <w:rtl/>
                <w:lang w:bidi="ar-SA"/>
              </w:rPr>
              <w:t xml:space="preserve">عقبات، لم تثن عزيمة النساء المشاركات في اللقاء التواصلي </w:t>
            </w:r>
            <w:proofErr w:type="spellStart"/>
            <w:r w:rsidRPr="005531B1">
              <w:rPr>
                <w:rFonts w:ascii="Arial" w:hAnsi="Arial" w:cs="Arial"/>
                <w:b/>
                <w:bCs/>
                <w:sz w:val="27"/>
                <w:szCs w:val="27"/>
                <w:rtl/>
                <w:lang w:bidi="ar-SA"/>
              </w:rPr>
              <w:t>التأطيري</w:t>
            </w:r>
            <w:proofErr w:type="spellEnd"/>
            <w:r w:rsidRPr="005531B1">
              <w:rPr>
                <w:rFonts w:ascii="Arial" w:hAnsi="Arial" w:cs="Arial"/>
                <w:b/>
                <w:bCs/>
                <w:sz w:val="27"/>
                <w:szCs w:val="27"/>
                <w:rtl/>
                <w:lang w:bidi="ar-SA"/>
              </w:rPr>
              <w:t xml:space="preserve">، وضربْن موعدا مع المستقبل القريب، عازمات على أن </w:t>
            </w:r>
            <w:proofErr w:type="spellStart"/>
            <w:r w:rsidRPr="005531B1">
              <w:rPr>
                <w:rFonts w:ascii="Arial" w:hAnsi="Arial" w:cs="Arial"/>
                <w:b/>
                <w:bCs/>
                <w:sz w:val="27"/>
                <w:szCs w:val="27"/>
                <w:rtl/>
                <w:lang w:bidi="ar-SA"/>
              </w:rPr>
              <w:t>يعطين</w:t>
            </w:r>
            <w:proofErr w:type="spellEnd"/>
            <w:r w:rsidRPr="005531B1">
              <w:rPr>
                <w:rFonts w:ascii="Arial" w:hAnsi="Arial" w:cs="Arial"/>
                <w:b/>
                <w:bCs/>
                <w:sz w:val="27"/>
                <w:szCs w:val="27"/>
                <w:rtl/>
                <w:lang w:bidi="ar-SA"/>
              </w:rPr>
              <w:t xml:space="preserve"> صورة مشرفة لنساء بني </w:t>
            </w:r>
            <w:proofErr w:type="spellStart"/>
            <w:r w:rsidRPr="005531B1">
              <w:rPr>
                <w:rFonts w:ascii="Arial" w:hAnsi="Arial" w:cs="Arial"/>
                <w:b/>
                <w:bCs/>
                <w:sz w:val="27"/>
                <w:szCs w:val="27"/>
                <w:rtl/>
                <w:lang w:bidi="ar-SA"/>
              </w:rPr>
              <w:t>درار</w:t>
            </w:r>
            <w:proofErr w:type="spellEnd"/>
            <w:r w:rsidRPr="005531B1">
              <w:rPr>
                <w:rFonts w:ascii="Arial" w:hAnsi="Arial" w:cs="Arial"/>
                <w:b/>
                <w:bCs/>
                <w:sz w:val="27"/>
                <w:szCs w:val="27"/>
                <w:rtl/>
                <w:lang w:bidi="ar-SA"/>
              </w:rPr>
              <w:t>، ووجهن النداء للساكنة لكي تتفهم دور المرأة جيدا، وتقدم لها يد الدعم</w:t>
            </w:r>
            <w:r w:rsidRPr="005531B1">
              <w:rPr>
                <w:rFonts w:ascii="Arial" w:hAnsi="Arial" w:cs="Arial"/>
                <w:b/>
                <w:bCs/>
                <w:sz w:val="27"/>
                <w:szCs w:val="27"/>
                <w:lang w:bidi="ar-SA"/>
              </w:rPr>
              <w:t>...</w:t>
            </w:r>
          </w:p>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color w:val="0000FF"/>
                <w:sz w:val="27"/>
                <w:szCs w:val="27"/>
                <w:u w:val="single"/>
                <w:rtl/>
                <w:lang w:bidi="ar-SA"/>
              </w:rPr>
              <w:t xml:space="preserve">وجدة </w:t>
            </w:r>
            <w:proofErr w:type="spellStart"/>
            <w:r w:rsidRPr="005531B1">
              <w:rPr>
                <w:rFonts w:ascii="Arial" w:hAnsi="Arial" w:cs="Arial"/>
                <w:b/>
                <w:bCs/>
                <w:color w:val="0000FF"/>
                <w:sz w:val="27"/>
                <w:szCs w:val="27"/>
                <w:u w:val="single"/>
                <w:rtl/>
                <w:lang w:bidi="ar-SA"/>
              </w:rPr>
              <w:t>نيوز</w:t>
            </w:r>
            <w:proofErr w:type="spellEnd"/>
          </w:p>
          <w:p w:rsidR="005531B1" w:rsidRPr="005531B1" w:rsidRDefault="005531B1" w:rsidP="005531B1">
            <w:pPr>
              <w:spacing w:before="100" w:beforeAutospacing="1" w:after="100" w:afterAutospacing="1"/>
              <w:jc w:val="right"/>
              <w:rPr>
                <w:rFonts w:ascii="Arial" w:hAnsi="Arial" w:cs="Arial"/>
                <w:b/>
                <w:bCs/>
                <w:lang w:bidi="ar-SA"/>
              </w:rPr>
            </w:pPr>
            <w:r w:rsidRPr="005531B1">
              <w:rPr>
                <w:rFonts w:ascii="Arial" w:hAnsi="Arial" w:cs="Arial"/>
                <w:b/>
                <w:bCs/>
                <w:lang w:bidi="ar-SA"/>
              </w:rPr>
              <w:t> </w:t>
            </w:r>
          </w:p>
        </w:tc>
      </w:tr>
    </w:tbl>
    <w:p w:rsidR="005531B1" w:rsidRDefault="005531B1"/>
    <w:sectPr w:rsidR="005531B1"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1B1"/>
    <w:rsid w:val="00113CC8"/>
    <w:rsid w:val="00190874"/>
    <w:rsid w:val="00251B56"/>
    <w:rsid w:val="003709C6"/>
    <w:rsid w:val="004C5CF3"/>
    <w:rsid w:val="005531B1"/>
    <w:rsid w:val="005A2948"/>
    <w:rsid w:val="00811F14"/>
    <w:rsid w:val="00814F5B"/>
    <w:rsid w:val="00AC576E"/>
    <w:rsid w:val="00EF58F4"/>
    <w:rsid w:val="00F349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semiHidden/>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semiHidden/>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apple-converted-space">
    <w:name w:val="apple-converted-space"/>
    <w:basedOn w:val="Policepardfaut"/>
    <w:rsid w:val="005531B1"/>
  </w:style>
  <w:style w:type="character" w:styleId="Lienhypertexte">
    <w:name w:val="Hyperlink"/>
    <w:basedOn w:val="Policepardfaut"/>
    <w:uiPriority w:val="99"/>
    <w:unhideWhenUsed/>
    <w:rsid w:val="005531B1"/>
    <w:rPr>
      <w:color w:val="0000FF"/>
      <w:u w:val="single"/>
    </w:rPr>
  </w:style>
  <w:style w:type="paragraph" w:styleId="NormalWeb">
    <w:name w:val="Normal (Web)"/>
    <w:basedOn w:val="Normal"/>
    <w:uiPriority w:val="99"/>
    <w:unhideWhenUsed/>
    <w:rsid w:val="005531B1"/>
    <w:pPr>
      <w:spacing w:before="100" w:beforeAutospacing="1" w:after="100" w:afterAutospacing="1"/>
    </w:pPr>
    <w:rPr>
      <w:lang w:bidi="ar-SA"/>
    </w:rPr>
  </w:style>
  <w:style w:type="paragraph" w:styleId="Textedebulles">
    <w:name w:val="Balloon Text"/>
    <w:basedOn w:val="Normal"/>
    <w:link w:val="TextedebullesCar"/>
    <w:uiPriority w:val="99"/>
    <w:semiHidden/>
    <w:unhideWhenUsed/>
    <w:rsid w:val="005531B1"/>
    <w:rPr>
      <w:rFonts w:ascii="Tahoma" w:hAnsi="Tahoma" w:cs="Tahoma"/>
      <w:sz w:val="16"/>
      <w:szCs w:val="16"/>
    </w:rPr>
  </w:style>
  <w:style w:type="character" w:customStyle="1" w:styleId="TextedebullesCar">
    <w:name w:val="Texte de bulles Car"/>
    <w:basedOn w:val="Policepardfaut"/>
    <w:link w:val="Textedebulles"/>
    <w:uiPriority w:val="99"/>
    <w:semiHidden/>
    <w:rsid w:val="005531B1"/>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28845294">
      <w:bodyDiv w:val="1"/>
      <w:marLeft w:val="0"/>
      <w:marRight w:val="0"/>
      <w:marTop w:val="0"/>
      <w:marBottom w:val="0"/>
      <w:divBdr>
        <w:top w:val="none" w:sz="0" w:space="0" w:color="auto"/>
        <w:left w:val="none" w:sz="0" w:space="0" w:color="auto"/>
        <w:bottom w:val="none" w:sz="0" w:space="0" w:color="auto"/>
        <w:right w:val="none" w:sz="0" w:space="0" w:color="auto"/>
      </w:divBdr>
      <w:divsChild>
        <w:div w:id="941499817">
          <w:marLeft w:val="0"/>
          <w:marRight w:val="0"/>
          <w:marTop w:val="0"/>
          <w:marBottom w:val="30"/>
          <w:divBdr>
            <w:top w:val="none" w:sz="0" w:space="0" w:color="auto"/>
            <w:left w:val="none" w:sz="0" w:space="0" w:color="auto"/>
            <w:bottom w:val="none" w:sz="0" w:space="0" w:color="auto"/>
            <w:right w:val="none" w:sz="0" w:space="0" w:color="auto"/>
          </w:divBdr>
        </w:div>
        <w:div w:id="1512406749">
          <w:marLeft w:val="30"/>
          <w:marRight w:val="30"/>
          <w:marTop w:val="45"/>
          <w:marBottom w:val="15"/>
          <w:divBdr>
            <w:top w:val="single" w:sz="6" w:space="2" w:color="CCCCCC"/>
            <w:left w:val="single" w:sz="6" w:space="2" w:color="CCCCCC"/>
            <w:bottom w:val="single" w:sz="6" w:space="2" w:color="CCCCCC"/>
            <w:right w:val="single" w:sz="6" w:space="2"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jdanews.com/members.php?action=info&amp;userid=1&amp;PHPSESSID=bef5770a95e0a2165c479ed9b6fb42d7" TargetMode="External"/><Relationship Id="rId13" Type="http://schemas.openxmlformats.org/officeDocument/2006/relationships/hyperlink" Target="http://www.oujdanews.com/pdf.php?id=2468&amp;PHPSESSID=bef5770a95e0a2165c479ed9b6fb42d7" TargetMode="External"/><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www.oujdanews.com/filemanager.php?action=image&amp;id=2018&amp;PHPSESSID=bef5770a95e0a2165c479ed9b6fb42d7" TargetMode="External"/><Relationship Id="rId7" Type="http://schemas.openxmlformats.org/officeDocument/2006/relationships/image" Target="media/image3.gif"/><Relationship Id="rId12" Type="http://schemas.openxmlformats.org/officeDocument/2006/relationships/image" Target="media/image5.gif"/><Relationship Id="rId17" Type="http://schemas.openxmlformats.org/officeDocument/2006/relationships/hyperlink" Target="http://www.oujdanews.com/filemanager.php?action=save&amp;id=2468&amp;PHPSESSID=bef5770a95e0a2165c479ed9b6fb42d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oujdanews.com/mail.php?action=sendpage&amp;PHPSESSID=bef5770a95e0a2165c479ed9b6fb42d7"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oujdanews.com/translate.php?PHPSESSID=bef5770a95e0a2165c479ed9b6fb42d7" TargetMode="External"/><Relationship Id="rId23" Type="http://schemas.openxmlformats.org/officeDocument/2006/relationships/image" Target="media/image11.jpeg"/><Relationship Id="rId10" Type="http://schemas.openxmlformats.org/officeDocument/2006/relationships/image" Target="media/image4.gif"/><Relationship Id="rId19" Type="http://schemas.openxmlformats.org/officeDocument/2006/relationships/hyperlink" Target="http://www.oujdanews.com/news.php?action=addcomment&amp;id=2468&amp;PHPSESSID=bef5770a95e0a2165c479ed9b6fb42d7" TargetMode="External"/><Relationship Id="rId4" Type="http://schemas.openxmlformats.org/officeDocument/2006/relationships/webSettings" Target="webSettings.xml"/><Relationship Id="rId9" Type="http://schemas.openxmlformats.org/officeDocument/2006/relationships/hyperlink" Target="javascript:rafiawin('popup.php?action=printnews&amp;id=2468',500,600)" TargetMode="External"/><Relationship Id="rId14" Type="http://schemas.openxmlformats.org/officeDocument/2006/relationships/image" Target="media/image6.gif"/><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2015-06-14T22:31:00Z</dcterms:created>
  <dcterms:modified xsi:type="dcterms:W3CDTF">2015-06-14T22:35:00Z</dcterms:modified>
</cp:coreProperties>
</file>