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C13" w:rsidRDefault="00030051">
      <w:pPr>
        <w:ind w:left="3540" w:firstLine="708"/>
      </w:pPr>
      <w:r>
        <w:rPr>
          <w:noProof/>
        </w:rPr>
        <w:drawing>
          <wp:anchor distT="0" distB="0" distL="114300" distR="114300" simplePos="0" relativeHeight="251641344" behindDoc="1" locked="0" layoutInCell="1" allowOverlap="1">
            <wp:simplePos x="0" y="0"/>
            <wp:positionH relativeFrom="column">
              <wp:posOffset>-459105</wp:posOffset>
            </wp:positionH>
            <wp:positionV relativeFrom="paragraph">
              <wp:posOffset>89535</wp:posOffset>
            </wp:positionV>
            <wp:extent cx="914400" cy="869315"/>
            <wp:effectExtent l="19050" t="0" r="0" b="0"/>
            <wp:wrapNone/>
            <wp:docPr id="27" name="Image 27" descr="http://www.univ-oujda.ac.ma/Si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niv-oujda.ac.ma/Sigle.gif"/>
                    <pic:cNvPicPr>
                      <a:picLocks noChangeAspect="1" noChangeArrowheads="1"/>
                    </pic:cNvPicPr>
                  </pic:nvPicPr>
                  <pic:blipFill>
                    <a:blip r:embed="rId7" r:link="rId8" cstate="print"/>
                    <a:srcRect/>
                    <a:stretch>
                      <a:fillRect/>
                    </a:stretch>
                  </pic:blipFill>
                  <pic:spPr bwMode="auto">
                    <a:xfrm>
                      <a:off x="0" y="0"/>
                      <a:ext cx="914400" cy="869315"/>
                    </a:xfrm>
                    <a:prstGeom prst="rect">
                      <a:avLst/>
                    </a:prstGeom>
                    <a:noFill/>
                    <a:ln w="9525">
                      <a:noFill/>
                      <a:miter lim="800000"/>
                      <a:headEnd/>
                      <a:tailEnd/>
                    </a:ln>
                  </pic:spPr>
                </pic:pic>
              </a:graphicData>
            </a:graphic>
          </wp:anchor>
        </w:drawing>
      </w:r>
      <w:r>
        <w:rPr>
          <w:noProof/>
        </w:rPr>
        <w:drawing>
          <wp:anchor distT="0" distB="0" distL="114300" distR="114300" simplePos="0" relativeHeight="251640320" behindDoc="1" locked="0" layoutInCell="1" allowOverlap="1">
            <wp:simplePos x="0" y="0"/>
            <wp:positionH relativeFrom="column">
              <wp:posOffset>4457065</wp:posOffset>
            </wp:positionH>
            <wp:positionV relativeFrom="paragraph">
              <wp:posOffset>89535</wp:posOffset>
            </wp:positionV>
            <wp:extent cx="2462530" cy="767715"/>
            <wp:effectExtent l="19050" t="0" r="0" b="0"/>
            <wp:wrapNone/>
            <wp:docPr id="26" name="Image 26" descr="logo-bt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btc-en"/>
                    <pic:cNvPicPr>
                      <a:picLocks noChangeAspect="1" noChangeArrowheads="1"/>
                    </pic:cNvPicPr>
                  </pic:nvPicPr>
                  <pic:blipFill>
                    <a:blip r:embed="rId9" cstate="print"/>
                    <a:srcRect/>
                    <a:stretch>
                      <a:fillRect/>
                    </a:stretch>
                  </pic:blipFill>
                  <pic:spPr bwMode="auto">
                    <a:xfrm>
                      <a:off x="0" y="0"/>
                      <a:ext cx="2462530" cy="767715"/>
                    </a:xfrm>
                    <a:prstGeom prst="rect">
                      <a:avLst/>
                    </a:prstGeom>
                    <a:noFill/>
                    <a:ln w="9525">
                      <a:noFill/>
                      <a:miter lim="800000"/>
                      <a:headEnd/>
                      <a:tailEnd/>
                    </a:ln>
                  </pic:spPr>
                </pic:pic>
              </a:graphicData>
            </a:graphic>
          </wp:anchor>
        </w:drawing>
      </w:r>
      <w:r>
        <w:rPr>
          <w:noProof/>
        </w:rPr>
        <w:drawing>
          <wp:anchor distT="0" distB="0" distL="114300" distR="114300" simplePos="0" relativeHeight="251633152" behindDoc="1" locked="0" layoutInCell="1" allowOverlap="1">
            <wp:simplePos x="0" y="0"/>
            <wp:positionH relativeFrom="column">
              <wp:posOffset>2880995</wp:posOffset>
            </wp:positionH>
            <wp:positionV relativeFrom="paragraph">
              <wp:posOffset>-114935</wp:posOffset>
            </wp:positionV>
            <wp:extent cx="1360170" cy="1092200"/>
            <wp:effectExtent l="19050" t="0" r="0" b="0"/>
            <wp:wrapNone/>
            <wp:docPr id="7" name="Image 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
                    <pic:cNvPicPr>
                      <a:picLocks noChangeAspect="1" noChangeArrowheads="1"/>
                    </pic:cNvPicPr>
                  </pic:nvPicPr>
                  <pic:blipFill>
                    <a:blip r:embed="rId10" cstate="print"/>
                    <a:srcRect/>
                    <a:stretch>
                      <a:fillRect/>
                    </a:stretch>
                  </pic:blipFill>
                  <pic:spPr bwMode="auto">
                    <a:xfrm>
                      <a:off x="0" y="0"/>
                      <a:ext cx="1360170" cy="1092200"/>
                    </a:xfrm>
                    <a:prstGeom prst="rect">
                      <a:avLst/>
                    </a:prstGeom>
                    <a:noFill/>
                    <a:ln w="9525">
                      <a:noFill/>
                      <a:miter lim="800000"/>
                      <a:headEnd/>
                      <a:tailEnd/>
                    </a:ln>
                  </pic:spPr>
                </pic:pic>
              </a:graphicData>
            </a:graphic>
          </wp:anchor>
        </w:drawing>
      </w:r>
      <w:r w:rsidR="006008A1" w:rsidRPr="006008A1">
        <w:rPr>
          <w:rFonts w:ascii="timmons" w:hAnsi="timmons"/>
          <w:i/>
          <w:noProof/>
          <w:sz w:val="36"/>
        </w:rPr>
        <w:pict>
          <v:shapetype id="_x0000_t202" coordsize="21600,21600" o:spt="202" path="m,l,21600r21600,l21600,xe">
            <v:stroke joinstyle="miter"/>
            <v:path gradientshapeok="t" o:connecttype="rect"/>
          </v:shapetype>
          <v:shape id="_x0000_s1043" type="#_x0000_t202" style="position:absolute;left:0;text-align:left;margin-left:13.55pt;margin-top:-32.1pt;width:222pt;height:126pt;z-index:-251679232;mso-position-horizontal-relative:text;mso-position-vertical-relative:text" stroked="f">
            <v:textbox style="mso-next-textbox:#_x0000_s1043">
              <w:txbxContent>
                <w:p w:rsidR="00C12CBC" w:rsidRDefault="00C12CBC" w:rsidP="00DB476C">
                  <w:pPr>
                    <w:jc w:val="center"/>
                    <w:rPr>
                      <w:rFonts w:ascii="Comic Sans MS" w:hAnsi="Comic Sans MS" w:cs="Arial"/>
                      <w:b/>
                      <w:bCs/>
                      <w:color w:val="993300"/>
                      <w:rtl/>
                      <w:lang w:bidi="ar-MA"/>
                    </w:rPr>
                  </w:pPr>
                  <w:r>
                    <w:rPr>
                      <w:rFonts w:ascii="Comic Sans MS" w:hAnsi="Comic Sans MS" w:cs="Arial"/>
                      <w:b/>
                      <w:noProof/>
                      <w:color w:val="993300"/>
                    </w:rPr>
                    <w:drawing>
                      <wp:inline distT="0" distB="0" distL="0" distR="0">
                        <wp:extent cx="556895" cy="55689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556895" cy="556895"/>
                                </a:xfrm>
                                <a:prstGeom prst="rect">
                                  <a:avLst/>
                                </a:prstGeom>
                                <a:noFill/>
                                <a:ln w="9525">
                                  <a:noFill/>
                                  <a:miter lim="800000"/>
                                  <a:headEnd/>
                                  <a:tailEnd/>
                                </a:ln>
                              </pic:spPr>
                            </pic:pic>
                          </a:graphicData>
                        </a:graphic>
                      </wp:inline>
                    </w:drawing>
                  </w:r>
                </w:p>
                <w:p w:rsidR="00C12CBC" w:rsidRPr="00115B55" w:rsidRDefault="00C12CBC" w:rsidP="00DB476C">
                  <w:pPr>
                    <w:jc w:val="center"/>
                    <w:rPr>
                      <w:color w:val="0000FF"/>
                      <w:sz w:val="28"/>
                      <w:szCs w:val="28"/>
                      <w:rtl/>
                      <w:lang w:bidi="ar-MA"/>
                    </w:rPr>
                  </w:pPr>
                  <w:r>
                    <w:rPr>
                      <w:rFonts w:hint="cs"/>
                      <w:sz w:val="28"/>
                      <w:szCs w:val="28"/>
                      <w:rtl/>
                      <w:lang w:bidi="ar-MA"/>
                    </w:rPr>
                    <w:t xml:space="preserve"> </w:t>
                  </w:r>
                  <w:r w:rsidRPr="00115B55">
                    <w:rPr>
                      <w:rFonts w:ascii="Comic Sans MS" w:hAnsi="Comic Sans MS" w:cs="Arial"/>
                      <w:b/>
                      <w:bCs/>
                      <w:color w:val="0000FF"/>
                      <w:sz w:val="28"/>
                      <w:szCs w:val="28"/>
                    </w:rPr>
                    <w:t>ACODEC</w:t>
                  </w:r>
                </w:p>
                <w:p w:rsidR="00C12CBC" w:rsidRPr="00661A83" w:rsidRDefault="00C12CBC" w:rsidP="00DB476C">
                  <w:pPr>
                    <w:jc w:val="center"/>
                    <w:rPr>
                      <w:rFonts w:ascii="Comic Sans MS" w:hAnsi="Comic Sans MS" w:cs="Arial"/>
                      <w:b/>
                      <w:bCs/>
                      <w:sz w:val="28"/>
                      <w:szCs w:val="28"/>
                    </w:rPr>
                  </w:pPr>
                  <w:r w:rsidRPr="00661A83">
                    <w:rPr>
                      <w:rFonts w:ascii="Comic Sans MS" w:hAnsi="Comic Sans MS" w:cs="Arial" w:hint="cs"/>
                      <w:b/>
                      <w:bCs/>
                      <w:sz w:val="28"/>
                      <w:szCs w:val="28"/>
                      <w:rtl/>
                    </w:rPr>
                    <w:t>جمعية التعاون للتنمية والثقافة</w:t>
                  </w:r>
                </w:p>
                <w:p w:rsidR="00C12CBC" w:rsidRPr="00961FE5" w:rsidRDefault="00C12CBC" w:rsidP="00DB476C">
                  <w:pPr>
                    <w:jc w:val="center"/>
                    <w:rPr>
                      <w:rFonts w:ascii="Comic Sans MS" w:hAnsi="Comic Sans MS" w:cs="Arial"/>
                      <w:b/>
                      <w:bCs/>
                    </w:rPr>
                  </w:pPr>
                  <w:r>
                    <w:rPr>
                      <w:rFonts w:ascii="Comic Sans MS" w:hAnsi="Comic Sans MS" w:cs="Arial"/>
                      <w:b/>
                      <w:bCs/>
                    </w:rPr>
                    <w:t xml:space="preserve">Association de Coopération pour le Développement et </w:t>
                  </w:r>
                  <w:smartTag w:uri="urn:schemas-microsoft-com:office:smarttags" w:element="PersonName">
                    <w:smartTagPr>
                      <w:attr w:name="ProductID" w:val="la Culture"/>
                    </w:smartTagPr>
                    <w:r>
                      <w:rPr>
                        <w:rFonts w:ascii="Comic Sans MS" w:hAnsi="Comic Sans MS" w:cs="Arial"/>
                        <w:b/>
                        <w:bCs/>
                      </w:rPr>
                      <w:t>la C</w:t>
                    </w:r>
                    <w:r w:rsidRPr="00961FE5">
                      <w:rPr>
                        <w:rFonts w:ascii="Comic Sans MS" w:hAnsi="Comic Sans MS" w:cs="Arial"/>
                        <w:b/>
                        <w:bCs/>
                      </w:rPr>
                      <w:t>ulture</w:t>
                    </w:r>
                  </w:smartTag>
                </w:p>
                <w:p w:rsidR="00C12CBC" w:rsidRPr="00661A83" w:rsidRDefault="00C12CBC" w:rsidP="00DB476C">
                  <w:pPr>
                    <w:jc w:val="center"/>
                  </w:pPr>
                  <w:r w:rsidRPr="00661A83">
                    <w:t>Région  orientale du Maroc</w:t>
                  </w:r>
                </w:p>
              </w:txbxContent>
            </v:textbox>
          </v:shape>
        </w:pict>
      </w:r>
    </w:p>
    <w:p w:rsidR="00AD3C13" w:rsidRDefault="00AD3C13">
      <w:pPr>
        <w:ind w:left="3540" w:firstLine="708"/>
      </w:pPr>
    </w:p>
    <w:p w:rsidR="00AD3C13" w:rsidRDefault="00AD3C13">
      <w:pPr>
        <w:ind w:left="3540" w:firstLine="708"/>
      </w:pPr>
    </w:p>
    <w:p w:rsidR="00AD3C13" w:rsidRDefault="00AD3C13">
      <w:pPr>
        <w:ind w:left="3540" w:firstLine="708"/>
      </w:pPr>
    </w:p>
    <w:p w:rsidR="00DA75BF" w:rsidRDefault="00DA75BF">
      <w:pPr>
        <w:ind w:left="3540" w:firstLine="708"/>
      </w:pPr>
    </w:p>
    <w:p w:rsidR="00DA75BF" w:rsidRDefault="00DA75BF">
      <w:pPr>
        <w:pStyle w:val="Pieddepage"/>
        <w:tabs>
          <w:tab w:val="clear" w:pos="9072"/>
        </w:tabs>
        <w:rPr>
          <w:rFonts w:ascii="timmons" w:hAnsi="timmons"/>
          <w:i/>
          <w:sz w:val="36"/>
        </w:rPr>
      </w:pPr>
    </w:p>
    <w:p w:rsidR="007131C9" w:rsidRDefault="007131C9">
      <w:pPr>
        <w:pStyle w:val="Pieddepage"/>
        <w:tabs>
          <w:tab w:val="clear" w:pos="9072"/>
        </w:tabs>
      </w:pPr>
    </w:p>
    <w:p w:rsidR="00DA75BF" w:rsidRDefault="00DA75BF" w:rsidP="00AD3C13">
      <w:pPr>
        <w:pStyle w:val="Titre2"/>
        <w:ind w:left="720" w:right="73" w:hanging="436"/>
        <w:rPr>
          <w:u w:val="single"/>
        </w:rPr>
      </w:pPr>
      <w:bookmarkStart w:id="0" w:name="_Toc353790613"/>
      <w:bookmarkStart w:id="1" w:name="_Toc353791776"/>
      <w:bookmarkStart w:id="2" w:name="_Toc362563638"/>
      <w:bookmarkStart w:id="3" w:name="_Toc362697180"/>
      <w:r>
        <w:rPr>
          <w:u w:val="single"/>
        </w:rPr>
        <w:t>–––––––––––––––––––––––––––––––––––––––––––––</w:t>
      </w:r>
      <w:r w:rsidR="00D41835">
        <w:rPr>
          <w:u w:val="single"/>
        </w:rPr>
        <w:t>––––––––––––––––––––––––––––––</w:t>
      </w:r>
      <w:bookmarkEnd w:id="0"/>
      <w:bookmarkEnd w:id="1"/>
      <w:bookmarkEnd w:id="2"/>
      <w:bookmarkEnd w:id="3"/>
    </w:p>
    <w:p w:rsidR="00DA75BF" w:rsidRDefault="00DA75BF"/>
    <w:p w:rsidR="00ED3EA3" w:rsidRPr="00ED3EA3" w:rsidRDefault="00B13243" w:rsidP="00ED3EA3">
      <w:pPr>
        <w:ind w:left="4248" w:hanging="2124"/>
        <w:jc w:val="center"/>
        <w:rPr>
          <w:bCs/>
          <w:sz w:val="24"/>
        </w:rPr>
      </w:pPr>
      <w:r>
        <w:rPr>
          <w:bCs/>
          <w:sz w:val="24"/>
        </w:rPr>
        <w:t>Oujda le, 27 Juillet</w:t>
      </w:r>
      <w:r w:rsidR="0090573C">
        <w:rPr>
          <w:bCs/>
          <w:sz w:val="24"/>
        </w:rPr>
        <w:t xml:space="preserve">  2013</w:t>
      </w:r>
    </w:p>
    <w:p w:rsidR="00ED3EA3" w:rsidRDefault="00ED3EA3" w:rsidP="00ED3EA3">
      <w:pPr>
        <w:ind w:left="4248" w:hanging="2124"/>
        <w:jc w:val="center"/>
        <w:rPr>
          <w:b/>
          <w:bCs/>
          <w:sz w:val="24"/>
          <w:u w:val="single"/>
        </w:rPr>
      </w:pPr>
    </w:p>
    <w:p w:rsidR="003F5C55" w:rsidRDefault="003F5C55" w:rsidP="00ED3EA3">
      <w:pPr>
        <w:ind w:left="4248" w:hanging="2124"/>
        <w:jc w:val="center"/>
        <w:rPr>
          <w:b/>
          <w:bCs/>
          <w:sz w:val="24"/>
          <w:u w:val="single"/>
        </w:rPr>
      </w:pPr>
    </w:p>
    <w:p w:rsidR="00C921B0" w:rsidRDefault="00A63436" w:rsidP="003F5C55">
      <w:pPr>
        <w:ind w:left="4248" w:hanging="3539"/>
        <w:jc w:val="center"/>
        <w:rPr>
          <w:b/>
          <w:bCs/>
          <w:sz w:val="24"/>
          <w:u w:val="single"/>
        </w:rPr>
      </w:pPr>
      <w:r>
        <w:rPr>
          <w:b/>
          <w:bCs/>
          <w:sz w:val="24"/>
          <w:u w:val="single"/>
        </w:rPr>
        <w:t>Rapport Final</w:t>
      </w:r>
    </w:p>
    <w:p w:rsidR="00342374" w:rsidRDefault="00342374" w:rsidP="003F5C55">
      <w:pPr>
        <w:ind w:left="4248" w:hanging="3539"/>
        <w:jc w:val="center"/>
        <w:rPr>
          <w:b/>
          <w:bCs/>
          <w:sz w:val="24"/>
          <w:u w:val="single"/>
        </w:rPr>
      </w:pPr>
    </w:p>
    <w:p w:rsidR="00A7391B" w:rsidRDefault="00A7391B" w:rsidP="00342374">
      <w:pPr>
        <w:ind w:firstLine="708"/>
        <w:jc w:val="both"/>
        <w:rPr>
          <w:sz w:val="24"/>
        </w:rPr>
      </w:pPr>
    </w:p>
    <w:p w:rsidR="00A7391B" w:rsidRDefault="00A7391B" w:rsidP="00342374">
      <w:pPr>
        <w:ind w:firstLine="708"/>
        <w:jc w:val="both"/>
        <w:rPr>
          <w:sz w:val="24"/>
        </w:rPr>
      </w:pPr>
    </w:p>
    <w:p w:rsidR="00342374" w:rsidRDefault="00342374" w:rsidP="00342374">
      <w:pPr>
        <w:ind w:firstLine="708"/>
        <w:jc w:val="both"/>
        <w:rPr>
          <w:sz w:val="24"/>
          <w:szCs w:val="24"/>
        </w:rPr>
      </w:pPr>
      <w:r>
        <w:rPr>
          <w:sz w:val="24"/>
        </w:rPr>
        <w:t>Projet</w:t>
      </w:r>
      <w:r>
        <w:rPr>
          <w:sz w:val="24"/>
          <w:szCs w:val="24"/>
        </w:rPr>
        <w:t xml:space="preserve"> MIP/012/</w:t>
      </w:r>
      <w:r w:rsidRPr="00160A49">
        <w:rPr>
          <w:sz w:val="24"/>
          <w:szCs w:val="24"/>
        </w:rPr>
        <w:t>010</w:t>
      </w:r>
      <w:r>
        <w:rPr>
          <w:sz w:val="24"/>
          <w:szCs w:val="24"/>
        </w:rPr>
        <w:t xml:space="preserve">, financé par </w:t>
      </w:r>
      <w:r>
        <w:rPr>
          <w:sz w:val="24"/>
        </w:rPr>
        <w:t>l’</w:t>
      </w:r>
      <w:r w:rsidRPr="00160A49">
        <w:rPr>
          <w:bCs/>
          <w:sz w:val="24"/>
          <w:szCs w:val="24"/>
        </w:rPr>
        <w:t>Agence Belge de Développement</w:t>
      </w:r>
      <w:r>
        <w:rPr>
          <w:sz w:val="24"/>
        </w:rPr>
        <w:t xml:space="preserve"> CTB</w:t>
      </w:r>
      <w:r w:rsidRPr="00160A49">
        <w:rPr>
          <w:sz w:val="24"/>
          <w:szCs w:val="24"/>
        </w:rPr>
        <w:t> :</w:t>
      </w:r>
    </w:p>
    <w:p w:rsidR="00342374" w:rsidRPr="00160A49" w:rsidRDefault="00342374" w:rsidP="00342374">
      <w:pPr>
        <w:ind w:firstLine="708"/>
        <w:jc w:val="both"/>
        <w:rPr>
          <w:sz w:val="24"/>
          <w:szCs w:val="24"/>
        </w:rPr>
      </w:pPr>
    </w:p>
    <w:p w:rsidR="00A7391B" w:rsidRDefault="00A7391B" w:rsidP="00342374">
      <w:pPr>
        <w:pStyle w:val="Corpsdetexte2"/>
        <w:spacing w:after="0" w:line="240" w:lineRule="auto"/>
        <w:jc w:val="center"/>
        <w:rPr>
          <w:b/>
          <w:bCs/>
          <w:lang w:val="fr-FR"/>
        </w:rPr>
      </w:pPr>
    </w:p>
    <w:p w:rsidR="00342374" w:rsidRDefault="00342374" w:rsidP="00342374">
      <w:pPr>
        <w:pStyle w:val="Corpsdetexte2"/>
        <w:spacing w:after="0" w:line="240" w:lineRule="auto"/>
        <w:jc w:val="center"/>
        <w:rPr>
          <w:b/>
          <w:bCs/>
          <w:lang w:val="fr-FR"/>
        </w:rPr>
      </w:pPr>
      <w:r w:rsidRPr="00160A49">
        <w:rPr>
          <w:b/>
          <w:bCs/>
          <w:lang w:val="fr-FR"/>
        </w:rPr>
        <w:t>Amélioration de l’exploitation des deux stations photovoltaïques dans le Douar ZRAGTA</w:t>
      </w:r>
    </w:p>
    <w:p w:rsidR="00342374" w:rsidRPr="00160A49" w:rsidRDefault="00342374" w:rsidP="00342374">
      <w:pPr>
        <w:pStyle w:val="Corpsdetexte2"/>
        <w:spacing w:after="0" w:line="240" w:lineRule="auto"/>
        <w:jc w:val="center"/>
        <w:rPr>
          <w:rFonts w:ascii="Palatino Linotype" w:hAnsi="Palatino Linotype" w:cs="Arial"/>
          <w:b/>
          <w:i/>
          <w:iCs/>
          <w:color w:val="000080"/>
          <w:lang w:val="fr-FR"/>
        </w:rPr>
      </w:pPr>
      <w:r w:rsidRPr="00160A49">
        <w:rPr>
          <w:b/>
          <w:bCs/>
          <w:lang w:val="fr-FR"/>
        </w:rPr>
        <w:t xml:space="preserve"> de la Commune Rurale d'Isly de la Préfecture Oujda-Angad</w:t>
      </w:r>
      <w:r>
        <w:rPr>
          <w:b/>
          <w:bCs/>
          <w:lang w:val="fr-FR"/>
        </w:rPr>
        <w:t>.</w:t>
      </w:r>
    </w:p>
    <w:p w:rsidR="00342374" w:rsidRDefault="00342374" w:rsidP="00342374">
      <w:pPr>
        <w:ind w:left="4248" w:hanging="3539"/>
        <w:rPr>
          <w:sz w:val="24"/>
        </w:rPr>
      </w:pPr>
    </w:p>
    <w:p w:rsidR="00342374" w:rsidRDefault="00342374" w:rsidP="00342374">
      <w:pPr>
        <w:pBdr>
          <w:bottom w:val="single" w:sz="6" w:space="1" w:color="auto"/>
        </w:pBdr>
        <w:ind w:left="4248" w:hanging="3539"/>
        <w:jc w:val="center"/>
        <w:rPr>
          <w:b/>
          <w:bCs/>
          <w:sz w:val="24"/>
          <w:szCs w:val="24"/>
        </w:rPr>
      </w:pPr>
      <w:r w:rsidRPr="00C50DCA">
        <w:rPr>
          <w:b/>
          <w:bCs/>
          <w:sz w:val="24"/>
          <w:szCs w:val="24"/>
        </w:rPr>
        <w:t>Durée :</w:t>
      </w:r>
      <w:r>
        <w:rPr>
          <w:b/>
          <w:bCs/>
          <w:sz w:val="24"/>
          <w:szCs w:val="24"/>
        </w:rPr>
        <w:t xml:space="preserve"> D</w:t>
      </w:r>
      <w:r w:rsidR="00B13243">
        <w:rPr>
          <w:b/>
          <w:bCs/>
          <w:sz w:val="24"/>
          <w:szCs w:val="24"/>
        </w:rPr>
        <w:t>ébut Octobre</w:t>
      </w:r>
      <w:r w:rsidRPr="00C50DCA">
        <w:rPr>
          <w:b/>
          <w:bCs/>
          <w:sz w:val="24"/>
          <w:szCs w:val="24"/>
        </w:rPr>
        <w:t xml:space="preserve"> 2012 - </w:t>
      </w:r>
      <w:r>
        <w:rPr>
          <w:b/>
          <w:bCs/>
          <w:sz w:val="24"/>
          <w:szCs w:val="24"/>
        </w:rPr>
        <w:t xml:space="preserve"> Fin</w:t>
      </w:r>
      <w:r w:rsidR="00B13243">
        <w:rPr>
          <w:b/>
          <w:bCs/>
          <w:sz w:val="24"/>
          <w:szCs w:val="24"/>
        </w:rPr>
        <w:t xml:space="preserve"> Juillet</w:t>
      </w:r>
      <w:r w:rsidRPr="00C50DCA">
        <w:rPr>
          <w:b/>
          <w:bCs/>
          <w:sz w:val="24"/>
          <w:szCs w:val="24"/>
        </w:rPr>
        <w:t xml:space="preserve"> 2013</w:t>
      </w:r>
    </w:p>
    <w:p w:rsidR="00342374" w:rsidRPr="00C50DCA" w:rsidRDefault="00342374" w:rsidP="00342374">
      <w:pPr>
        <w:pBdr>
          <w:bottom w:val="single" w:sz="6" w:space="1" w:color="auto"/>
        </w:pBdr>
        <w:ind w:left="4248" w:hanging="3539"/>
        <w:jc w:val="center"/>
        <w:rPr>
          <w:b/>
          <w:bCs/>
          <w:sz w:val="24"/>
          <w:szCs w:val="24"/>
        </w:rPr>
      </w:pPr>
    </w:p>
    <w:p w:rsidR="00A7391B" w:rsidRDefault="00A7391B" w:rsidP="00342374">
      <w:pPr>
        <w:pStyle w:val="Style1"/>
        <w:ind w:hanging="3964"/>
        <w:rPr>
          <w:sz w:val="28"/>
          <w:szCs w:val="28"/>
        </w:rPr>
      </w:pPr>
    </w:p>
    <w:p w:rsidR="00342374" w:rsidRPr="00A7391B" w:rsidRDefault="00A7391B" w:rsidP="00342374">
      <w:pPr>
        <w:pStyle w:val="Style1"/>
        <w:ind w:hanging="3964"/>
        <w:rPr>
          <w:b/>
          <w:bCs/>
          <w:szCs w:val="24"/>
          <w:u w:val="single"/>
        </w:rPr>
      </w:pPr>
      <w:bookmarkStart w:id="4" w:name="_Toc362563639"/>
      <w:bookmarkStart w:id="5" w:name="_Toc362697181"/>
      <w:r w:rsidRPr="00A7391B">
        <w:rPr>
          <w:b/>
          <w:bCs/>
          <w:szCs w:val="24"/>
          <w:u w:val="single"/>
        </w:rPr>
        <w:t>Tables des matières</w:t>
      </w:r>
      <w:bookmarkEnd w:id="4"/>
      <w:bookmarkEnd w:id="5"/>
    </w:p>
    <w:p w:rsidR="00B13243" w:rsidRDefault="006008A1">
      <w:pPr>
        <w:pStyle w:val="TM2"/>
        <w:tabs>
          <w:tab w:val="right" w:leader="underscore" w:pos="9629"/>
        </w:tabs>
        <w:rPr>
          <w:rFonts w:asciiTheme="minorHAnsi" w:eastAsiaTheme="minorEastAsia" w:hAnsiTheme="minorHAnsi" w:cstheme="minorBidi"/>
          <w:b w:val="0"/>
          <w:bCs w:val="0"/>
          <w:noProof/>
          <w:szCs w:val="22"/>
        </w:rPr>
      </w:pPr>
      <w:r w:rsidRPr="006008A1">
        <w:rPr>
          <w:sz w:val="28"/>
          <w:szCs w:val="28"/>
        </w:rPr>
        <w:fldChar w:fldCharType="begin"/>
      </w:r>
      <w:r w:rsidR="00342374">
        <w:rPr>
          <w:sz w:val="28"/>
          <w:szCs w:val="28"/>
        </w:rPr>
        <w:instrText xml:space="preserve"> TOC \o "1-3" \h \z \u </w:instrText>
      </w:r>
      <w:r w:rsidRPr="006008A1">
        <w:rPr>
          <w:sz w:val="28"/>
          <w:szCs w:val="28"/>
        </w:rPr>
        <w:fldChar w:fldCharType="separate"/>
      </w:r>
      <w:hyperlink w:anchor="_Toc362697180" w:history="1">
        <w:r w:rsidR="00B13243" w:rsidRPr="005338FA">
          <w:rPr>
            <w:rStyle w:val="Lienhypertexte"/>
            <w:noProof/>
          </w:rPr>
          <w:t>–––––––––––––––––––––––––––––––––––––––––––––––––––––––––––––––––––––––––––</w:t>
        </w:r>
        <w:r w:rsidR="00B13243">
          <w:rPr>
            <w:noProof/>
            <w:webHidden/>
          </w:rPr>
          <w:tab/>
        </w:r>
        <w:r>
          <w:rPr>
            <w:noProof/>
            <w:webHidden/>
          </w:rPr>
          <w:fldChar w:fldCharType="begin"/>
        </w:r>
        <w:r w:rsidR="00B13243">
          <w:rPr>
            <w:noProof/>
            <w:webHidden/>
          </w:rPr>
          <w:instrText xml:space="preserve"> PAGEREF _Toc362697180 \h </w:instrText>
        </w:r>
        <w:r>
          <w:rPr>
            <w:noProof/>
            <w:webHidden/>
          </w:rPr>
        </w:r>
        <w:r>
          <w:rPr>
            <w:noProof/>
            <w:webHidden/>
          </w:rPr>
          <w:fldChar w:fldCharType="separate"/>
        </w:r>
        <w:r w:rsidR="00B13243">
          <w:rPr>
            <w:noProof/>
            <w:webHidden/>
          </w:rPr>
          <w:t>1</w:t>
        </w:r>
        <w:r>
          <w:rPr>
            <w:noProof/>
            <w:webHidden/>
          </w:rPr>
          <w:fldChar w:fldCharType="end"/>
        </w:r>
      </w:hyperlink>
    </w:p>
    <w:p w:rsidR="00B13243" w:rsidRDefault="006008A1">
      <w:pPr>
        <w:pStyle w:val="TM1"/>
        <w:tabs>
          <w:tab w:val="right" w:leader="underscore" w:pos="9629"/>
        </w:tabs>
        <w:rPr>
          <w:rFonts w:asciiTheme="minorHAnsi" w:eastAsiaTheme="minorEastAsia" w:hAnsiTheme="minorHAnsi" w:cstheme="minorBidi"/>
          <w:b w:val="0"/>
          <w:bCs w:val="0"/>
          <w:i w:val="0"/>
          <w:iCs w:val="0"/>
          <w:noProof/>
          <w:sz w:val="22"/>
          <w:szCs w:val="22"/>
        </w:rPr>
      </w:pPr>
      <w:hyperlink w:anchor="_Toc362697181" w:history="1">
        <w:r w:rsidR="00B13243" w:rsidRPr="005338FA">
          <w:rPr>
            <w:rStyle w:val="Lienhypertexte"/>
            <w:noProof/>
          </w:rPr>
          <w:t>Tables des matières</w:t>
        </w:r>
        <w:r w:rsidR="00B13243">
          <w:rPr>
            <w:noProof/>
            <w:webHidden/>
          </w:rPr>
          <w:tab/>
        </w:r>
        <w:r>
          <w:rPr>
            <w:noProof/>
            <w:webHidden/>
          </w:rPr>
          <w:fldChar w:fldCharType="begin"/>
        </w:r>
        <w:r w:rsidR="00B13243">
          <w:rPr>
            <w:noProof/>
            <w:webHidden/>
          </w:rPr>
          <w:instrText xml:space="preserve"> PAGEREF _Toc362697181 \h </w:instrText>
        </w:r>
        <w:r>
          <w:rPr>
            <w:noProof/>
            <w:webHidden/>
          </w:rPr>
        </w:r>
        <w:r>
          <w:rPr>
            <w:noProof/>
            <w:webHidden/>
          </w:rPr>
          <w:fldChar w:fldCharType="separate"/>
        </w:r>
        <w:r w:rsidR="00B13243">
          <w:rPr>
            <w:noProof/>
            <w:webHidden/>
          </w:rPr>
          <w:t>1</w:t>
        </w:r>
        <w:r>
          <w:rPr>
            <w:noProof/>
            <w:webHidden/>
          </w:rPr>
          <w:fldChar w:fldCharType="end"/>
        </w:r>
      </w:hyperlink>
    </w:p>
    <w:p w:rsidR="00B13243" w:rsidRDefault="006008A1">
      <w:pPr>
        <w:pStyle w:val="TM1"/>
        <w:tabs>
          <w:tab w:val="left" w:pos="400"/>
          <w:tab w:val="right" w:leader="underscore" w:pos="9629"/>
        </w:tabs>
        <w:rPr>
          <w:rFonts w:asciiTheme="minorHAnsi" w:eastAsiaTheme="minorEastAsia" w:hAnsiTheme="minorHAnsi" w:cstheme="minorBidi"/>
          <w:b w:val="0"/>
          <w:bCs w:val="0"/>
          <w:i w:val="0"/>
          <w:iCs w:val="0"/>
          <w:noProof/>
          <w:sz w:val="22"/>
          <w:szCs w:val="22"/>
        </w:rPr>
      </w:pPr>
      <w:hyperlink w:anchor="_Toc362697182" w:history="1">
        <w:r w:rsidR="00B13243" w:rsidRPr="005338FA">
          <w:rPr>
            <w:rStyle w:val="Lienhypertexte"/>
            <w:noProof/>
          </w:rPr>
          <w:t>I.</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Introduction</w:t>
        </w:r>
        <w:r w:rsidR="00B13243">
          <w:rPr>
            <w:noProof/>
            <w:webHidden/>
          </w:rPr>
          <w:tab/>
        </w:r>
        <w:r>
          <w:rPr>
            <w:noProof/>
            <w:webHidden/>
          </w:rPr>
          <w:fldChar w:fldCharType="begin"/>
        </w:r>
        <w:r w:rsidR="00B13243">
          <w:rPr>
            <w:noProof/>
            <w:webHidden/>
          </w:rPr>
          <w:instrText xml:space="preserve"> PAGEREF _Toc362697182 \h </w:instrText>
        </w:r>
        <w:r>
          <w:rPr>
            <w:noProof/>
            <w:webHidden/>
          </w:rPr>
        </w:r>
        <w:r>
          <w:rPr>
            <w:noProof/>
            <w:webHidden/>
          </w:rPr>
          <w:fldChar w:fldCharType="separate"/>
        </w:r>
        <w:r w:rsidR="00B13243">
          <w:rPr>
            <w:noProof/>
            <w:webHidden/>
          </w:rPr>
          <w:t>2</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3" w:history="1">
        <w:r w:rsidR="00B13243" w:rsidRPr="005338FA">
          <w:rPr>
            <w:rStyle w:val="Lienhypertexte"/>
            <w:noProof/>
          </w:rPr>
          <w:t>II.</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Situation du Douar</w:t>
        </w:r>
        <w:r w:rsidR="00B13243">
          <w:rPr>
            <w:noProof/>
            <w:webHidden/>
          </w:rPr>
          <w:tab/>
        </w:r>
        <w:r>
          <w:rPr>
            <w:noProof/>
            <w:webHidden/>
          </w:rPr>
          <w:fldChar w:fldCharType="begin"/>
        </w:r>
        <w:r w:rsidR="00B13243">
          <w:rPr>
            <w:noProof/>
            <w:webHidden/>
          </w:rPr>
          <w:instrText xml:space="preserve"> PAGEREF _Toc362697183 \h </w:instrText>
        </w:r>
        <w:r>
          <w:rPr>
            <w:noProof/>
            <w:webHidden/>
          </w:rPr>
        </w:r>
        <w:r>
          <w:rPr>
            <w:noProof/>
            <w:webHidden/>
          </w:rPr>
          <w:fldChar w:fldCharType="separate"/>
        </w:r>
        <w:r w:rsidR="00B13243">
          <w:rPr>
            <w:noProof/>
            <w:webHidden/>
          </w:rPr>
          <w:t>2</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4" w:history="1">
        <w:r w:rsidR="00B13243" w:rsidRPr="005338FA">
          <w:rPr>
            <w:rStyle w:val="Lienhypertexte"/>
            <w:noProof/>
          </w:rPr>
          <w:t>III.</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Objectifs du projet</w:t>
        </w:r>
        <w:r w:rsidR="00B13243">
          <w:rPr>
            <w:noProof/>
            <w:webHidden/>
          </w:rPr>
          <w:tab/>
        </w:r>
        <w:r>
          <w:rPr>
            <w:noProof/>
            <w:webHidden/>
          </w:rPr>
          <w:fldChar w:fldCharType="begin"/>
        </w:r>
        <w:r w:rsidR="00B13243">
          <w:rPr>
            <w:noProof/>
            <w:webHidden/>
          </w:rPr>
          <w:instrText xml:space="preserve"> PAGEREF _Toc362697184 \h </w:instrText>
        </w:r>
        <w:r>
          <w:rPr>
            <w:noProof/>
            <w:webHidden/>
          </w:rPr>
        </w:r>
        <w:r>
          <w:rPr>
            <w:noProof/>
            <w:webHidden/>
          </w:rPr>
          <w:fldChar w:fldCharType="separate"/>
        </w:r>
        <w:r w:rsidR="00B13243">
          <w:rPr>
            <w:noProof/>
            <w:webHidden/>
          </w:rPr>
          <w:t>4</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5" w:history="1">
        <w:r w:rsidR="00B13243" w:rsidRPr="005338FA">
          <w:rPr>
            <w:rStyle w:val="Lienhypertexte"/>
            <w:noProof/>
          </w:rPr>
          <w:t>IV.</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Phases d’exécution du projet MIP/012/010 dans le cadre de la CTB</w:t>
        </w:r>
        <w:r w:rsidR="00B13243">
          <w:rPr>
            <w:noProof/>
            <w:webHidden/>
          </w:rPr>
          <w:tab/>
        </w:r>
        <w:r>
          <w:rPr>
            <w:noProof/>
            <w:webHidden/>
          </w:rPr>
          <w:fldChar w:fldCharType="begin"/>
        </w:r>
        <w:r w:rsidR="00B13243">
          <w:rPr>
            <w:noProof/>
            <w:webHidden/>
          </w:rPr>
          <w:instrText xml:space="preserve"> PAGEREF _Toc362697185 \h </w:instrText>
        </w:r>
        <w:r>
          <w:rPr>
            <w:noProof/>
            <w:webHidden/>
          </w:rPr>
        </w:r>
        <w:r>
          <w:rPr>
            <w:noProof/>
            <w:webHidden/>
          </w:rPr>
          <w:fldChar w:fldCharType="separate"/>
        </w:r>
        <w:r w:rsidR="00B13243">
          <w:rPr>
            <w:noProof/>
            <w:webHidden/>
          </w:rPr>
          <w:t>5</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6" w:history="1">
        <w:r w:rsidR="00B13243" w:rsidRPr="005338FA">
          <w:rPr>
            <w:rStyle w:val="Lienhypertexte"/>
            <w:noProof/>
          </w:rPr>
          <w:t>V.</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Après exécution du projet MIP/012/010</w:t>
        </w:r>
        <w:r w:rsidR="00B13243">
          <w:rPr>
            <w:noProof/>
            <w:webHidden/>
          </w:rPr>
          <w:tab/>
        </w:r>
        <w:r>
          <w:rPr>
            <w:noProof/>
            <w:webHidden/>
          </w:rPr>
          <w:fldChar w:fldCharType="begin"/>
        </w:r>
        <w:r w:rsidR="00B13243">
          <w:rPr>
            <w:noProof/>
            <w:webHidden/>
          </w:rPr>
          <w:instrText xml:space="preserve"> PAGEREF _Toc362697186 \h </w:instrText>
        </w:r>
        <w:r>
          <w:rPr>
            <w:noProof/>
            <w:webHidden/>
          </w:rPr>
        </w:r>
        <w:r>
          <w:rPr>
            <w:noProof/>
            <w:webHidden/>
          </w:rPr>
          <w:fldChar w:fldCharType="separate"/>
        </w:r>
        <w:r w:rsidR="00B13243">
          <w:rPr>
            <w:noProof/>
            <w:webHidden/>
          </w:rPr>
          <w:t>15</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7" w:history="1">
        <w:r w:rsidR="00B13243" w:rsidRPr="005338FA">
          <w:rPr>
            <w:rStyle w:val="Lienhypertexte"/>
            <w:noProof/>
          </w:rPr>
          <w:t>VI.</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Stations avant et après l’exécution du projet</w:t>
        </w:r>
        <w:r w:rsidR="00B13243">
          <w:rPr>
            <w:noProof/>
            <w:webHidden/>
          </w:rPr>
          <w:tab/>
        </w:r>
        <w:r>
          <w:rPr>
            <w:noProof/>
            <w:webHidden/>
          </w:rPr>
          <w:fldChar w:fldCharType="begin"/>
        </w:r>
        <w:r w:rsidR="00B13243">
          <w:rPr>
            <w:noProof/>
            <w:webHidden/>
          </w:rPr>
          <w:instrText xml:space="preserve"> PAGEREF _Toc362697187 \h </w:instrText>
        </w:r>
        <w:r>
          <w:rPr>
            <w:noProof/>
            <w:webHidden/>
          </w:rPr>
        </w:r>
        <w:r>
          <w:rPr>
            <w:noProof/>
            <w:webHidden/>
          </w:rPr>
          <w:fldChar w:fldCharType="separate"/>
        </w:r>
        <w:r w:rsidR="00B13243">
          <w:rPr>
            <w:noProof/>
            <w:webHidden/>
          </w:rPr>
          <w:t>19</w:t>
        </w:r>
        <w:r>
          <w:rPr>
            <w:noProof/>
            <w:webHidden/>
          </w:rPr>
          <w:fldChar w:fldCharType="end"/>
        </w:r>
      </w:hyperlink>
    </w:p>
    <w:p w:rsidR="00B13243" w:rsidRDefault="006008A1">
      <w:pPr>
        <w:pStyle w:val="TM1"/>
        <w:tabs>
          <w:tab w:val="left" w:pos="600"/>
          <w:tab w:val="right" w:leader="underscore" w:pos="9629"/>
        </w:tabs>
        <w:rPr>
          <w:rFonts w:asciiTheme="minorHAnsi" w:eastAsiaTheme="minorEastAsia" w:hAnsiTheme="minorHAnsi" w:cstheme="minorBidi"/>
          <w:b w:val="0"/>
          <w:bCs w:val="0"/>
          <w:i w:val="0"/>
          <w:iCs w:val="0"/>
          <w:noProof/>
          <w:sz w:val="22"/>
          <w:szCs w:val="22"/>
        </w:rPr>
      </w:pPr>
      <w:hyperlink w:anchor="_Toc362697188" w:history="1">
        <w:r w:rsidR="00B13243" w:rsidRPr="005338FA">
          <w:rPr>
            <w:rStyle w:val="Lienhypertexte"/>
            <w:noProof/>
          </w:rPr>
          <w:t>VII.</w:t>
        </w:r>
        <w:r w:rsidR="00B13243">
          <w:rPr>
            <w:rFonts w:asciiTheme="minorHAnsi" w:eastAsiaTheme="minorEastAsia" w:hAnsiTheme="minorHAnsi" w:cstheme="minorBidi"/>
            <w:b w:val="0"/>
            <w:bCs w:val="0"/>
            <w:i w:val="0"/>
            <w:iCs w:val="0"/>
            <w:noProof/>
            <w:sz w:val="22"/>
            <w:szCs w:val="22"/>
          </w:rPr>
          <w:tab/>
        </w:r>
        <w:r w:rsidR="00B13243" w:rsidRPr="005338FA">
          <w:rPr>
            <w:rStyle w:val="Lienhypertexte"/>
            <w:noProof/>
          </w:rPr>
          <w:t>Annexes</w:t>
        </w:r>
        <w:r w:rsidR="00B13243">
          <w:rPr>
            <w:noProof/>
            <w:webHidden/>
          </w:rPr>
          <w:tab/>
        </w:r>
        <w:r>
          <w:rPr>
            <w:noProof/>
            <w:webHidden/>
          </w:rPr>
          <w:fldChar w:fldCharType="begin"/>
        </w:r>
        <w:r w:rsidR="00B13243">
          <w:rPr>
            <w:noProof/>
            <w:webHidden/>
          </w:rPr>
          <w:instrText xml:space="preserve"> PAGEREF _Toc362697188 \h </w:instrText>
        </w:r>
        <w:r>
          <w:rPr>
            <w:noProof/>
            <w:webHidden/>
          </w:rPr>
        </w:r>
        <w:r>
          <w:rPr>
            <w:noProof/>
            <w:webHidden/>
          </w:rPr>
          <w:fldChar w:fldCharType="separate"/>
        </w:r>
        <w:r w:rsidR="00B13243">
          <w:rPr>
            <w:noProof/>
            <w:webHidden/>
          </w:rPr>
          <w:t>20</w:t>
        </w:r>
        <w:r>
          <w:rPr>
            <w:noProof/>
            <w:webHidden/>
          </w:rPr>
          <w:fldChar w:fldCharType="end"/>
        </w:r>
      </w:hyperlink>
    </w:p>
    <w:p w:rsidR="00B13243" w:rsidRDefault="006008A1">
      <w:pPr>
        <w:pStyle w:val="TM2"/>
        <w:tabs>
          <w:tab w:val="right" w:leader="underscore" w:pos="9629"/>
        </w:tabs>
        <w:rPr>
          <w:rFonts w:asciiTheme="minorHAnsi" w:eastAsiaTheme="minorEastAsia" w:hAnsiTheme="minorHAnsi" w:cstheme="minorBidi"/>
          <w:b w:val="0"/>
          <w:bCs w:val="0"/>
          <w:noProof/>
          <w:szCs w:val="22"/>
        </w:rPr>
      </w:pPr>
      <w:hyperlink w:anchor="_Toc362697189" w:history="1">
        <w:r w:rsidR="00B13243" w:rsidRPr="005338FA">
          <w:rPr>
            <w:rStyle w:val="Lienhypertexte"/>
            <w:noProof/>
          </w:rPr>
          <w:t>VI.1. PV des rencontres et sorties</w:t>
        </w:r>
        <w:r w:rsidR="00B13243">
          <w:rPr>
            <w:noProof/>
            <w:webHidden/>
          </w:rPr>
          <w:tab/>
        </w:r>
        <w:r>
          <w:rPr>
            <w:noProof/>
            <w:webHidden/>
          </w:rPr>
          <w:fldChar w:fldCharType="begin"/>
        </w:r>
        <w:r w:rsidR="00B13243">
          <w:rPr>
            <w:noProof/>
            <w:webHidden/>
          </w:rPr>
          <w:instrText xml:space="preserve"> PAGEREF _Toc362697189 \h </w:instrText>
        </w:r>
        <w:r>
          <w:rPr>
            <w:noProof/>
            <w:webHidden/>
          </w:rPr>
        </w:r>
        <w:r>
          <w:rPr>
            <w:noProof/>
            <w:webHidden/>
          </w:rPr>
          <w:fldChar w:fldCharType="separate"/>
        </w:r>
        <w:r w:rsidR="00B13243">
          <w:rPr>
            <w:noProof/>
            <w:webHidden/>
          </w:rPr>
          <w:t>20</w:t>
        </w:r>
        <w:r>
          <w:rPr>
            <w:noProof/>
            <w:webHidden/>
          </w:rPr>
          <w:fldChar w:fldCharType="end"/>
        </w:r>
      </w:hyperlink>
    </w:p>
    <w:p w:rsidR="00B13243" w:rsidRDefault="006008A1">
      <w:pPr>
        <w:pStyle w:val="TM2"/>
        <w:tabs>
          <w:tab w:val="right" w:leader="underscore" w:pos="9629"/>
        </w:tabs>
        <w:rPr>
          <w:rFonts w:asciiTheme="minorHAnsi" w:eastAsiaTheme="minorEastAsia" w:hAnsiTheme="minorHAnsi" w:cstheme="minorBidi"/>
          <w:b w:val="0"/>
          <w:bCs w:val="0"/>
          <w:noProof/>
          <w:szCs w:val="22"/>
        </w:rPr>
      </w:pPr>
      <w:hyperlink w:anchor="_Toc362697190" w:history="1">
        <w:r w:rsidR="00B13243" w:rsidRPr="005338FA">
          <w:rPr>
            <w:rStyle w:val="Lienhypertexte"/>
            <w:noProof/>
          </w:rPr>
          <w:t>VI.2. Fiche budgétaire</w:t>
        </w:r>
        <w:r w:rsidR="00B13243">
          <w:rPr>
            <w:noProof/>
            <w:webHidden/>
          </w:rPr>
          <w:tab/>
        </w:r>
        <w:r>
          <w:rPr>
            <w:noProof/>
            <w:webHidden/>
          </w:rPr>
          <w:fldChar w:fldCharType="begin"/>
        </w:r>
        <w:r w:rsidR="00B13243">
          <w:rPr>
            <w:noProof/>
            <w:webHidden/>
          </w:rPr>
          <w:instrText xml:space="preserve"> PAGEREF _Toc362697190 \h </w:instrText>
        </w:r>
        <w:r>
          <w:rPr>
            <w:noProof/>
            <w:webHidden/>
          </w:rPr>
        </w:r>
        <w:r>
          <w:rPr>
            <w:noProof/>
            <w:webHidden/>
          </w:rPr>
          <w:fldChar w:fldCharType="separate"/>
        </w:r>
        <w:r w:rsidR="00B13243">
          <w:rPr>
            <w:noProof/>
            <w:webHidden/>
          </w:rPr>
          <w:t>20</w:t>
        </w:r>
        <w:r>
          <w:rPr>
            <w:noProof/>
            <w:webHidden/>
          </w:rPr>
          <w:fldChar w:fldCharType="end"/>
        </w:r>
      </w:hyperlink>
    </w:p>
    <w:p w:rsidR="00F01881" w:rsidRPr="00A63436" w:rsidRDefault="006008A1" w:rsidP="00A7391B">
      <w:pPr>
        <w:pStyle w:val="Style1"/>
        <w:spacing w:line="360" w:lineRule="auto"/>
        <w:ind w:hanging="3964"/>
        <w:rPr>
          <w:sz w:val="28"/>
          <w:szCs w:val="28"/>
        </w:rPr>
      </w:pPr>
      <w:r>
        <w:rPr>
          <w:sz w:val="28"/>
          <w:szCs w:val="28"/>
        </w:rPr>
        <w:fldChar w:fldCharType="end"/>
      </w:r>
      <w:r w:rsidR="00342374">
        <w:rPr>
          <w:sz w:val="28"/>
          <w:szCs w:val="28"/>
        </w:rPr>
        <w:br w:type="page"/>
      </w:r>
    </w:p>
    <w:p w:rsidR="00A63436" w:rsidRPr="00A63436" w:rsidRDefault="00A63436" w:rsidP="00A63436">
      <w:pPr>
        <w:pStyle w:val="Style1"/>
        <w:numPr>
          <w:ilvl w:val="0"/>
          <w:numId w:val="23"/>
        </w:numPr>
        <w:jc w:val="left"/>
        <w:rPr>
          <w:b/>
          <w:bCs/>
          <w:sz w:val="28"/>
          <w:szCs w:val="28"/>
        </w:rPr>
      </w:pPr>
      <w:bookmarkStart w:id="6" w:name="_Toc362697182"/>
      <w:r w:rsidRPr="00A63436">
        <w:rPr>
          <w:b/>
          <w:bCs/>
          <w:sz w:val="28"/>
          <w:szCs w:val="28"/>
        </w:rPr>
        <w:lastRenderedPageBreak/>
        <w:t>Introduction</w:t>
      </w:r>
      <w:bookmarkEnd w:id="6"/>
    </w:p>
    <w:p w:rsidR="00A745D0" w:rsidRDefault="00A745D0" w:rsidP="0090573C">
      <w:pPr>
        <w:ind w:left="4248" w:hanging="3539"/>
        <w:rPr>
          <w:sz w:val="24"/>
        </w:rPr>
      </w:pPr>
    </w:p>
    <w:p w:rsidR="00342374" w:rsidRDefault="00A745D0" w:rsidP="00E966D8">
      <w:pPr>
        <w:ind w:left="142" w:firstLine="142"/>
        <w:jc w:val="both"/>
        <w:rPr>
          <w:sz w:val="24"/>
          <w:szCs w:val="24"/>
        </w:rPr>
      </w:pPr>
      <w:r>
        <w:rPr>
          <w:sz w:val="24"/>
        </w:rPr>
        <w:t xml:space="preserve">L’équipe de recherche ‘Composants Electroniques Energies Renouvelables’ CEER du laboratoire LETAS de l’Université </w:t>
      </w:r>
      <w:r w:rsidR="00342374">
        <w:rPr>
          <w:sz w:val="24"/>
          <w:szCs w:val="24"/>
        </w:rPr>
        <w:t>Mohamed Premier d’Oujda, l’A</w:t>
      </w:r>
      <w:r w:rsidRPr="00A745D0">
        <w:rPr>
          <w:sz w:val="24"/>
          <w:szCs w:val="24"/>
        </w:rPr>
        <w:t xml:space="preserve">ssociation de COopération pour le DEveloppement et la Culture-ACODEC (Oujda) et </w:t>
      </w:r>
      <w:r>
        <w:rPr>
          <w:sz w:val="24"/>
          <w:szCs w:val="24"/>
        </w:rPr>
        <w:t xml:space="preserve">la </w:t>
      </w:r>
      <w:r w:rsidR="00342374">
        <w:rPr>
          <w:sz w:val="24"/>
          <w:szCs w:val="24"/>
        </w:rPr>
        <w:t>Commune R</w:t>
      </w:r>
      <w:r w:rsidRPr="00A745D0">
        <w:rPr>
          <w:sz w:val="24"/>
          <w:szCs w:val="24"/>
        </w:rPr>
        <w:t>urale</w:t>
      </w:r>
      <w:r>
        <w:rPr>
          <w:sz w:val="24"/>
          <w:szCs w:val="24"/>
        </w:rPr>
        <w:t xml:space="preserve"> d’Isly de</w:t>
      </w:r>
      <w:r w:rsidRPr="00A745D0">
        <w:rPr>
          <w:sz w:val="24"/>
          <w:szCs w:val="24"/>
        </w:rPr>
        <w:t xml:space="preserve"> </w:t>
      </w:r>
      <w:r>
        <w:rPr>
          <w:sz w:val="24"/>
          <w:szCs w:val="24"/>
        </w:rPr>
        <w:t xml:space="preserve">la </w:t>
      </w:r>
      <w:r w:rsidR="000F11EA">
        <w:rPr>
          <w:sz w:val="24"/>
          <w:szCs w:val="24"/>
        </w:rPr>
        <w:t>P</w:t>
      </w:r>
      <w:r w:rsidRPr="00A745D0">
        <w:rPr>
          <w:sz w:val="24"/>
          <w:szCs w:val="24"/>
        </w:rPr>
        <w:t>réfecture d’Oujda-Angad</w:t>
      </w:r>
      <w:r w:rsidR="000F11EA">
        <w:rPr>
          <w:sz w:val="24"/>
          <w:szCs w:val="24"/>
        </w:rPr>
        <w:t xml:space="preserve"> ont pris en charge</w:t>
      </w:r>
      <w:r w:rsidR="00E966D8">
        <w:rPr>
          <w:sz w:val="24"/>
          <w:szCs w:val="24"/>
        </w:rPr>
        <w:t xml:space="preserve"> le</w:t>
      </w:r>
      <w:r>
        <w:rPr>
          <w:sz w:val="24"/>
          <w:szCs w:val="24"/>
        </w:rPr>
        <w:t xml:space="preserve"> projet</w:t>
      </w:r>
      <w:r w:rsidR="00E966D8">
        <w:rPr>
          <w:sz w:val="24"/>
          <w:szCs w:val="24"/>
        </w:rPr>
        <w:t xml:space="preserve"> MIP/012/010</w:t>
      </w:r>
      <w:r w:rsidR="000F11EA">
        <w:rPr>
          <w:sz w:val="24"/>
          <w:szCs w:val="24"/>
        </w:rPr>
        <w:t xml:space="preserve"> dans le cadre de l’Agence de Développement Belge au Maroc (CTB). Ce projet,</w:t>
      </w:r>
      <w:r>
        <w:rPr>
          <w:sz w:val="24"/>
          <w:szCs w:val="24"/>
        </w:rPr>
        <w:t xml:space="preserve"> à caractère humanitaire</w:t>
      </w:r>
      <w:r w:rsidR="000F11EA">
        <w:rPr>
          <w:sz w:val="24"/>
          <w:szCs w:val="24"/>
        </w:rPr>
        <w:t>, est exécuté</w:t>
      </w:r>
      <w:r>
        <w:rPr>
          <w:sz w:val="24"/>
          <w:szCs w:val="24"/>
        </w:rPr>
        <w:t xml:space="preserve"> au Douar Zragta de la commune rurale d’Issly (</w:t>
      </w:r>
      <w:r w:rsidRPr="000F11EA">
        <w:rPr>
          <w:b/>
          <w:bCs/>
          <w:sz w:val="24"/>
          <w:szCs w:val="24"/>
        </w:rPr>
        <w:t>Photo 1</w:t>
      </w:r>
      <w:r w:rsidR="000F11EA">
        <w:rPr>
          <w:sz w:val="24"/>
          <w:szCs w:val="24"/>
        </w:rPr>
        <w:t>), s</w:t>
      </w:r>
      <w:r w:rsidR="00342374">
        <w:rPr>
          <w:sz w:val="24"/>
          <w:szCs w:val="24"/>
        </w:rPr>
        <w:t>itué à 20 kM de la ville d’Oujda.</w:t>
      </w:r>
    </w:p>
    <w:p w:rsidR="009B5D5B" w:rsidRDefault="009B5D5B" w:rsidP="00E966D8">
      <w:pPr>
        <w:ind w:left="142" w:firstLine="142"/>
        <w:jc w:val="both"/>
        <w:rPr>
          <w:sz w:val="24"/>
          <w:szCs w:val="24"/>
        </w:rPr>
      </w:pPr>
    </w:p>
    <w:p w:rsidR="00E966D8" w:rsidRPr="00A745D0" w:rsidRDefault="00E966D8" w:rsidP="00E966D8">
      <w:pPr>
        <w:ind w:left="142" w:firstLine="142"/>
        <w:jc w:val="both"/>
        <w:rPr>
          <w:sz w:val="24"/>
          <w:szCs w:val="24"/>
        </w:rPr>
      </w:pPr>
      <w:r>
        <w:rPr>
          <w:sz w:val="24"/>
          <w:szCs w:val="24"/>
        </w:rPr>
        <w:t>Ce projet est la continuité du projet PNUD Art Gold Maroc et a pour objectif essentiel d’améliorer les conditions de vie des Habitants du Douar par la promotion des énergies renouvelables (</w:t>
      </w:r>
      <w:r w:rsidR="009B5D5B">
        <w:rPr>
          <w:sz w:val="24"/>
          <w:szCs w:val="24"/>
        </w:rPr>
        <w:t>Photovoltaïques</w:t>
      </w:r>
      <w:r>
        <w:rPr>
          <w:sz w:val="24"/>
          <w:szCs w:val="24"/>
        </w:rPr>
        <w:t xml:space="preserve">) destinées </w:t>
      </w:r>
      <w:r w:rsidR="009B5D5B">
        <w:rPr>
          <w:sz w:val="24"/>
          <w:szCs w:val="24"/>
        </w:rPr>
        <w:t>au pompage d’eau et à l’éclairage des foyers.</w:t>
      </w:r>
      <w:r>
        <w:rPr>
          <w:sz w:val="24"/>
          <w:szCs w:val="24"/>
        </w:rPr>
        <w:t xml:space="preserve"> </w:t>
      </w:r>
      <w:r w:rsidR="009B5D5B">
        <w:rPr>
          <w:sz w:val="24"/>
          <w:szCs w:val="24"/>
        </w:rPr>
        <w:t>Ce Douar est non raccordé au réseau national d’électricité d’eau potable.</w:t>
      </w:r>
    </w:p>
    <w:p w:rsidR="00A745D0" w:rsidRDefault="00A745D0" w:rsidP="0090573C">
      <w:pPr>
        <w:ind w:left="4248" w:hanging="3539"/>
        <w:rPr>
          <w:sz w:val="24"/>
        </w:rPr>
      </w:pPr>
    </w:p>
    <w:p w:rsidR="00A745D0" w:rsidRDefault="00030051" w:rsidP="0090573C">
      <w:pPr>
        <w:ind w:left="4248" w:hanging="3539"/>
        <w:rPr>
          <w:sz w:val="24"/>
        </w:rPr>
      </w:pPr>
      <w:r>
        <w:rPr>
          <w:noProof/>
          <w:sz w:val="24"/>
        </w:rPr>
        <w:drawing>
          <wp:anchor distT="0" distB="0" distL="114300" distR="114300" simplePos="0" relativeHeight="251646464" behindDoc="1" locked="0" layoutInCell="1" allowOverlap="1">
            <wp:simplePos x="0" y="0"/>
            <wp:positionH relativeFrom="column">
              <wp:posOffset>2319020</wp:posOffset>
            </wp:positionH>
            <wp:positionV relativeFrom="paragraph">
              <wp:posOffset>112395</wp:posOffset>
            </wp:positionV>
            <wp:extent cx="3955415" cy="2518410"/>
            <wp:effectExtent l="19050" t="0" r="6985" b="0"/>
            <wp:wrapTight wrapText="bothSides">
              <wp:wrapPolygon edited="0">
                <wp:start x="-104" y="0"/>
                <wp:lineTo x="-104" y="21404"/>
                <wp:lineTo x="21638" y="21404"/>
                <wp:lineTo x="21638" y="0"/>
                <wp:lineTo x="-104" y="0"/>
              </wp:wrapPolygon>
            </wp:wrapTight>
            <wp:docPr id="37" name="Image 5" descr="C:\Documents and Settings\Khalil\Bureau\Photo_carte_Zrag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Khalil\Bureau\Photo_carte_Zragta.png"/>
                    <pic:cNvPicPr>
                      <a:picLocks noChangeAspect="1" noChangeArrowheads="1"/>
                    </pic:cNvPicPr>
                  </pic:nvPicPr>
                  <pic:blipFill>
                    <a:blip r:embed="rId12" cstate="print"/>
                    <a:srcRect/>
                    <a:stretch>
                      <a:fillRect/>
                    </a:stretch>
                  </pic:blipFill>
                  <pic:spPr bwMode="auto">
                    <a:xfrm>
                      <a:off x="0" y="0"/>
                      <a:ext cx="3955415" cy="251841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44416" behindDoc="1" locked="0" layoutInCell="1" allowOverlap="1">
            <wp:simplePos x="0" y="0"/>
            <wp:positionH relativeFrom="column">
              <wp:posOffset>-525780</wp:posOffset>
            </wp:positionH>
            <wp:positionV relativeFrom="paragraph">
              <wp:posOffset>112395</wp:posOffset>
            </wp:positionV>
            <wp:extent cx="2781300" cy="2714625"/>
            <wp:effectExtent l="19050" t="0" r="0" b="0"/>
            <wp:wrapNone/>
            <wp:docPr id="35" name="Image 98" descr="Im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Ima2"/>
                    <pic:cNvPicPr>
                      <a:picLocks noChangeAspect="1" noChangeArrowheads="1"/>
                    </pic:cNvPicPr>
                  </pic:nvPicPr>
                  <pic:blipFill>
                    <a:blip r:embed="rId13" cstate="print"/>
                    <a:srcRect/>
                    <a:stretch>
                      <a:fillRect/>
                    </a:stretch>
                  </pic:blipFill>
                  <pic:spPr bwMode="auto">
                    <a:xfrm>
                      <a:off x="0" y="0"/>
                      <a:ext cx="2781300" cy="2714625"/>
                    </a:xfrm>
                    <a:prstGeom prst="rect">
                      <a:avLst/>
                    </a:prstGeom>
                    <a:noFill/>
                    <a:ln w="9525">
                      <a:noFill/>
                      <a:miter lim="800000"/>
                      <a:headEnd/>
                      <a:tailEnd/>
                    </a:ln>
                  </pic:spPr>
                </pic:pic>
              </a:graphicData>
            </a:graphic>
          </wp:anchor>
        </w:drawing>
      </w:r>
    </w:p>
    <w:p w:rsidR="00A745D0" w:rsidRDefault="00A745D0" w:rsidP="0090573C">
      <w:pPr>
        <w:ind w:left="4248" w:hanging="3539"/>
        <w:rPr>
          <w:sz w:val="24"/>
        </w:rPr>
      </w:pPr>
    </w:p>
    <w:p w:rsidR="00A745D0" w:rsidRDefault="006008A1" w:rsidP="0090573C">
      <w:pPr>
        <w:ind w:left="4248" w:hanging="3539"/>
        <w:rPr>
          <w:sz w:val="24"/>
        </w:rPr>
      </w:pPr>
      <w:r>
        <w:rPr>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left:0;text-align:left;margin-left:152.6pt;margin-top:11.05pt;width:54.75pt;height:7.15pt;z-index:251645440" fillcolor="#fabf8f" strokecolor="#fabf8f" strokeweight="1pt">
            <v:fill color2="#fde9d9" angle="-45" focus="-50%" type="gradient"/>
            <v:shadow on="t" type="perspective" color="#974706" opacity=".5" offset="1pt" offset2="-3pt"/>
          </v:shape>
        </w:pict>
      </w:r>
    </w:p>
    <w:p w:rsidR="00A745D0" w:rsidRDefault="006008A1" w:rsidP="0090573C">
      <w:pPr>
        <w:ind w:left="4248" w:hanging="3539"/>
        <w:rPr>
          <w:sz w:val="24"/>
        </w:rPr>
      </w:pPr>
      <w:r>
        <w:rPr>
          <w:noProof/>
          <w:sz w:val="24"/>
        </w:rPr>
        <w:pict>
          <v:shape id="_x0000_s1063" type="#_x0000_t202" style="position:absolute;left:0;text-align:left;margin-left:207.35pt;margin-top:11.9pt;width:92pt;height:43pt;z-index:251648512" fillcolor="yellow" stroked="f">
            <v:textbox style="mso-next-textbox:#_x0000_s1063">
              <w:txbxContent>
                <w:p w:rsidR="00C12CBC" w:rsidRPr="00A745D0" w:rsidRDefault="00C12CBC" w:rsidP="00A745D0">
                  <w:pPr>
                    <w:pStyle w:val="Corpsdetexte"/>
                    <w:jc w:val="center"/>
                    <w:rPr>
                      <w:rFonts w:ascii="Palatino Linotype" w:hAnsi="Palatino Linotype" w:cs="Arial"/>
                      <w:b/>
                      <w:sz w:val="22"/>
                      <w:szCs w:val="22"/>
                    </w:rPr>
                  </w:pPr>
                  <w:r w:rsidRPr="00A745D0">
                    <w:rPr>
                      <w:rFonts w:ascii="Palatino Linotype" w:hAnsi="Palatino Linotype" w:cs="Arial"/>
                      <w:b/>
                      <w:sz w:val="22"/>
                      <w:szCs w:val="22"/>
                    </w:rPr>
                    <w:t>Station</w:t>
                  </w:r>
                </w:p>
                <w:p w:rsidR="00C12CBC" w:rsidRPr="00A745D0" w:rsidRDefault="00C12CBC" w:rsidP="00A745D0">
                  <w:pPr>
                    <w:pStyle w:val="Corpsdetexte"/>
                    <w:jc w:val="center"/>
                    <w:rPr>
                      <w:rFonts w:ascii="Palatino Linotype" w:hAnsi="Palatino Linotype" w:cs="Arial"/>
                      <w:b/>
                      <w:sz w:val="22"/>
                      <w:szCs w:val="22"/>
                    </w:rPr>
                  </w:pPr>
                  <w:r w:rsidRPr="00A745D0">
                    <w:rPr>
                      <w:rFonts w:ascii="Palatino Linotype" w:hAnsi="Palatino Linotype" w:cs="Arial"/>
                      <w:b/>
                      <w:sz w:val="22"/>
                      <w:szCs w:val="22"/>
                    </w:rPr>
                    <w:t>d’éclairage</w:t>
                  </w:r>
                </w:p>
              </w:txbxContent>
            </v:textbox>
            <w10:wrap anchorx="page"/>
          </v:shape>
        </w:pict>
      </w:r>
    </w:p>
    <w:p w:rsidR="00A745D0" w:rsidRDefault="00A745D0" w:rsidP="0090573C">
      <w:pPr>
        <w:ind w:left="4248" w:hanging="3539"/>
        <w:rPr>
          <w:sz w:val="24"/>
        </w:rPr>
      </w:pPr>
    </w:p>
    <w:p w:rsidR="00A745D0" w:rsidRDefault="006008A1" w:rsidP="0090573C">
      <w:pPr>
        <w:ind w:left="4248" w:hanging="3539"/>
        <w:rPr>
          <w:sz w:val="24"/>
        </w:rPr>
      </w:pPr>
      <w:r>
        <w:rPr>
          <w:noProof/>
          <w:sz w:val="24"/>
        </w:rPr>
        <w:pict>
          <v:shape id="_x0000_s1066" type="#_x0000_t13" style="position:absolute;left:0;text-align:left;margin-left:293.1pt;margin-top:2.05pt;width:34.9pt;height:19.6pt;rotation:2375119fd;z-index:251651584" fillcolor="#fabf8f" strokecolor="#fabf8f" strokeweight="1pt">
            <v:fill color2="#fde9d9" angle="-45" focus="-50%" type="gradient"/>
            <v:shadow on="t" type="perspective" color="#974706" opacity=".5" offset="1pt" offset2="-3pt"/>
          </v:shape>
        </w:pict>
      </w:r>
      <w:r>
        <w:rPr>
          <w:noProof/>
          <w:sz w:val="24"/>
        </w:rPr>
        <w:pict>
          <v:shape id="_x0000_s1064" type="#_x0000_t202" style="position:absolute;left:0;text-align:left;margin-left:324.3pt;margin-top:10.6pt;width:19.75pt;height:16.7pt;z-index:251649536" filled="f" fillcolor="yellow" strokecolor="yellow" strokeweight="3pt">
            <v:stroke dashstyle="1 1"/>
            <v:textbox style="mso-next-textbox:#_x0000_s1064">
              <w:txbxContent>
                <w:p w:rsidR="00C12CBC" w:rsidRPr="007035E0" w:rsidRDefault="00C12CBC" w:rsidP="00A745D0">
                  <w:pPr>
                    <w:rPr>
                      <w:szCs w:val="22"/>
                    </w:rPr>
                  </w:pPr>
                </w:p>
              </w:txbxContent>
            </v:textbox>
            <w10:wrap anchorx="page"/>
          </v:shape>
        </w:pict>
      </w:r>
    </w:p>
    <w:p w:rsidR="00A745D0" w:rsidRDefault="00A745D0" w:rsidP="0090573C">
      <w:pPr>
        <w:ind w:left="4248" w:hanging="3539"/>
        <w:rPr>
          <w:sz w:val="24"/>
        </w:rPr>
      </w:pPr>
    </w:p>
    <w:p w:rsidR="00A745D0" w:rsidRDefault="00A745D0" w:rsidP="0090573C">
      <w:pPr>
        <w:ind w:left="4248" w:hanging="3539"/>
        <w:rPr>
          <w:sz w:val="24"/>
        </w:rPr>
      </w:pPr>
    </w:p>
    <w:p w:rsidR="00A745D0" w:rsidRDefault="006008A1" w:rsidP="0090573C">
      <w:pPr>
        <w:ind w:left="4248" w:hanging="3539"/>
        <w:rPr>
          <w:sz w:val="24"/>
        </w:rPr>
      </w:pPr>
      <w:r>
        <w:rPr>
          <w:noProof/>
          <w:sz w:val="24"/>
        </w:rPr>
        <w:pict>
          <v:shape id="_x0000_s1067" type="#_x0000_t13" style="position:absolute;left:0;text-align:left;margin-left:287.6pt;margin-top:2.45pt;width:34.9pt;height:19.6pt;rotation:2375119fd;z-index:251652608" fillcolor="#fabf8f" strokecolor="#fabf8f" strokeweight="1pt">
            <v:fill color2="#fde9d9" angle="-45" focus="-50%" type="gradient"/>
            <v:shadow on="t" type="perspective" color="#974706" opacity=".5" offset="1pt" offset2="-3pt"/>
          </v:shape>
        </w:pict>
      </w:r>
      <w:r>
        <w:rPr>
          <w:noProof/>
          <w:sz w:val="24"/>
        </w:rPr>
        <w:pict>
          <v:shape id="_x0000_s1062" type="#_x0000_t202" style="position:absolute;left:0;text-align:left;margin-left:200.7pt;margin-top:2.45pt;width:86.9pt;height:40.55pt;z-index:251647488" fillcolor="yellow" stroked="f">
            <v:textbox style="mso-next-textbox:#_x0000_s1062">
              <w:txbxContent>
                <w:p w:rsidR="00C12CBC" w:rsidRPr="00A745D0" w:rsidRDefault="00C12CBC" w:rsidP="00A745D0">
                  <w:pPr>
                    <w:pStyle w:val="Corpsdetexte"/>
                    <w:jc w:val="center"/>
                    <w:rPr>
                      <w:rFonts w:ascii="Palatino Linotype" w:hAnsi="Palatino Linotype" w:cs="Arial"/>
                      <w:b/>
                      <w:sz w:val="22"/>
                      <w:szCs w:val="22"/>
                    </w:rPr>
                  </w:pPr>
                  <w:r w:rsidRPr="00A745D0">
                    <w:rPr>
                      <w:rFonts w:ascii="Palatino Linotype" w:hAnsi="Palatino Linotype" w:cs="Arial"/>
                      <w:b/>
                      <w:sz w:val="22"/>
                      <w:szCs w:val="22"/>
                    </w:rPr>
                    <w:t>Station</w:t>
                  </w:r>
                </w:p>
                <w:p w:rsidR="00C12CBC" w:rsidRPr="00A745D0" w:rsidRDefault="00C12CBC" w:rsidP="00A745D0">
                  <w:pPr>
                    <w:pStyle w:val="Corpsdetexte"/>
                    <w:jc w:val="center"/>
                    <w:rPr>
                      <w:rFonts w:ascii="Palatino Linotype" w:hAnsi="Palatino Linotype" w:cs="Arial"/>
                      <w:b/>
                      <w:sz w:val="22"/>
                      <w:szCs w:val="22"/>
                    </w:rPr>
                  </w:pPr>
                  <w:r w:rsidRPr="00A745D0">
                    <w:rPr>
                      <w:rFonts w:ascii="Palatino Linotype" w:hAnsi="Palatino Linotype" w:cs="Arial"/>
                      <w:b/>
                      <w:sz w:val="22"/>
                      <w:szCs w:val="22"/>
                    </w:rPr>
                    <w:t>de Pompage</w:t>
                  </w:r>
                </w:p>
              </w:txbxContent>
            </v:textbox>
            <w10:wrap anchorx="page"/>
          </v:shape>
        </w:pict>
      </w:r>
    </w:p>
    <w:p w:rsidR="00A745D0" w:rsidRDefault="006008A1" w:rsidP="0090573C">
      <w:pPr>
        <w:ind w:left="4248" w:hanging="3539"/>
        <w:rPr>
          <w:sz w:val="24"/>
        </w:rPr>
      </w:pPr>
      <w:r>
        <w:rPr>
          <w:noProof/>
          <w:sz w:val="24"/>
        </w:rPr>
        <w:pict>
          <v:shape id="_x0000_s1065" type="#_x0000_t202" style="position:absolute;left:0;text-align:left;margin-left:328pt;margin-top:-.15pt;width:19.75pt;height:29.35pt;z-index:251650560" filled="f" fillcolor="yellow" strokecolor="yellow" strokeweight="3pt">
            <v:stroke dashstyle="1 1"/>
            <v:textbox style="mso-next-textbox:#_x0000_s1065">
              <w:txbxContent>
                <w:p w:rsidR="00C12CBC" w:rsidRPr="007035E0" w:rsidRDefault="00C12CBC" w:rsidP="00A745D0">
                  <w:pPr>
                    <w:rPr>
                      <w:szCs w:val="22"/>
                    </w:rPr>
                  </w:pPr>
                </w:p>
              </w:txbxContent>
            </v:textbox>
            <w10:wrap anchorx="page"/>
          </v:shape>
        </w:pict>
      </w:r>
    </w:p>
    <w:p w:rsidR="00A745D0" w:rsidRDefault="00A745D0" w:rsidP="0090573C">
      <w:pPr>
        <w:ind w:left="4248" w:hanging="3539"/>
        <w:rPr>
          <w:sz w:val="24"/>
        </w:rPr>
      </w:pPr>
    </w:p>
    <w:p w:rsidR="00A745D0" w:rsidRDefault="00A745D0" w:rsidP="0090573C">
      <w:pPr>
        <w:ind w:left="4248" w:hanging="3539"/>
        <w:rPr>
          <w:sz w:val="24"/>
        </w:rPr>
      </w:pPr>
    </w:p>
    <w:p w:rsidR="00A745D0" w:rsidRDefault="00A745D0" w:rsidP="0090573C">
      <w:pPr>
        <w:ind w:left="4248" w:hanging="3539"/>
        <w:rPr>
          <w:sz w:val="24"/>
        </w:rPr>
      </w:pPr>
    </w:p>
    <w:p w:rsidR="00A745D0" w:rsidRDefault="00A745D0" w:rsidP="0090573C">
      <w:pPr>
        <w:ind w:left="4248" w:hanging="3539"/>
        <w:rPr>
          <w:sz w:val="24"/>
        </w:rPr>
      </w:pPr>
    </w:p>
    <w:p w:rsidR="00A745D0" w:rsidRDefault="00A745D0" w:rsidP="0090573C">
      <w:pPr>
        <w:ind w:left="4248" w:hanging="3539"/>
        <w:rPr>
          <w:sz w:val="24"/>
        </w:rPr>
      </w:pPr>
    </w:p>
    <w:p w:rsidR="00A745D0" w:rsidRPr="00F01881" w:rsidRDefault="00A745D0" w:rsidP="0090573C">
      <w:pPr>
        <w:ind w:left="4248" w:hanging="3539"/>
        <w:rPr>
          <w:sz w:val="24"/>
        </w:rPr>
      </w:pPr>
    </w:p>
    <w:p w:rsidR="003F5C55" w:rsidRPr="0090573C" w:rsidRDefault="006008A1" w:rsidP="0090573C">
      <w:pPr>
        <w:jc w:val="both"/>
        <w:rPr>
          <w:sz w:val="24"/>
        </w:rPr>
      </w:pPr>
      <w:r w:rsidRPr="006008A1">
        <w:rPr>
          <w:i/>
          <w:noProof/>
          <w:sz w:val="24"/>
        </w:rPr>
        <w:pict>
          <v:shape id="_x0000_s1046" type="#_x0000_t202" style="position:absolute;left:0;text-align:left;margin-left:-.8pt;margin-top:6.8pt;width:485.8pt;height:31.1pt;z-index:-251678208" strokecolor="white">
            <v:textbox style="mso-next-textbox:#_x0000_s1046">
              <w:txbxContent>
                <w:p w:rsidR="00C12CBC" w:rsidRDefault="00C12CBC" w:rsidP="00A745D0">
                  <w:r w:rsidRPr="00E22E39">
                    <w:rPr>
                      <w:b/>
                      <w:sz w:val="24"/>
                      <w:u w:val="single"/>
                    </w:rPr>
                    <w:t>Photo 1</w:t>
                  </w:r>
                  <w:r>
                    <w:rPr>
                      <w:sz w:val="24"/>
                    </w:rPr>
                    <w:t> : Douar Zragta de la commune rurale d’Issly de la préfecture d’Oujda Angad.</w:t>
                  </w:r>
                </w:p>
              </w:txbxContent>
            </v:textbox>
          </v:shape>
        </w:pict>
      </w:r>
    </w:p>
    <w:p w:rsidR="00A63436" w:rsidRDefault="00A63436" w:rsidP="00ED3EA3">
      <w:pPr>
        <w:ind w:left="3119" w:hanging="3119"/>
        <w:jc w:val="both"/>
        <w:rPr>
          <w:b/>
          <w:sz w:val="24"/>
        </w:rPr>
      </w:pPr>
    </w:p>
    <w:p w:rsidR="00A63436" w:rsidRDefault="00A63436" w:rsidP="00ED3EA3">
      <w:pPr>
        <w:ind w:left="3119" w:hanging="3119"/>
        <w:jc w:val="both"/>
        <w:rPr>
          <w:b/>
          <w:sz w:val="24"/>
        </w:rPr>
      </w:pPr>
    </w:p>
    <w:p w:rsidR="00570E8F" w:rsidRDefault="00570E8F" w:rsidP="000A5375">
      <w:pPr>
        <w:jc w:val="both"/>
        <w:rPr>
          <w:sz w:val="24"/>
        </w:rPr>
      </w:pPr>
    </w:p>
    <w:p w:rsidR="00A63436" w:rsidRDefault="00A63436" w:rsidP="00FB17AF">
      <w:pPr>
        <w:pStyle w:val="Style1"/>
        <w:numPr>
          <w:ilvl w:val="0"/>
          <w:numId w:val="23"/>
        </w:numPr>
        <w:jc w:val="left"/>
        <w:rPr>
          <w:b/>
          <w:bCs/>
          <w:sz w:val="28"/>
          <w:szCs w:val="28"/>
        </w:rPr>
      </w:pPr>
      <w:bookmarkStart w:id="7" w:name="_Toc362697183"/>
      <w:r>
        <w:rPr>
          <w:b/>
          <w:bCs/>
          <w:sz w:val="28"/>
          <w:szCs w:val="28"/>
        </w:rPr>
        <w:t>Situation du Douar</w:t>
      </w:r>
      <w:bookmarkEnd w:id="7"/>
    </w:p>
    <w:p w:rsidR="00A63436" w:rsidRPr="00A63436" w:rsidRDefault="00A63436" w:rsidP="00A63436">
      <w:pPr>
        <w:pStyle w:val="Style1"/>
        <w:ind w:left="1004" w:firstLine="0"/>
        <w:jc w:val="left"/>
        <w:rPr>
          <w:b/>
          <w:bCs/>
          <w:sz w:val="28"/>
          <w:szCs w:val="28"/>
        </w:rPr>
      </w:pPr>
    </w:p>
    <w:p w:rsidR="00AA1D4B" w:rsidRPr="00AA1D4B" w:rsidRDefault="00AA1D4B" w:rsidP="009B5D5B">
      <w:pPr>
        <w:ind w:left="-142" w:right="-234" w:firstLine="426"/>
        <w:jc w:val="both"/>
        <w:rPr>
          <w:rFonts w:cs="Arial"/>
          <w:iCs/>
          <w:sz w:val="24"/>
          <w:szCs w:val="24"/>
        </w:rPr>
      </w:pPr>
      <w:r>
        <w:rPr>
          <w:rFonts w:cs="Arial"/>
          <w:iCs/>
          <w:sz w:val="24"/>
          <w:szCs w:val="24"/>
        </w:rPr>
        <w:t>L</w:t>
      </w:r>
      <w:r w:rsidRPr="00AA1D4B">
        <w:rPr>
          <w:bCs/>
          <w:color w:val="000000"/>
          <w:sz w:val="24"/>
          <w:szCs w:val="24"/>
        </w:rPr>
        <w:t>e Douar ZRAGTA</w:t>
      </w:r>
      <w:r w:rsidRPr="00AA1D4B">
        <w:rPr>
          <w:rFonts w:cs="Arial"/>
          <w:iCs/>
          <w:sz w:val="24"/>
          <w:szCs w:val="24"/>
        </w:rPr>
        <w:t>, présente les mêmes problèmes que la plus part des endroits isolés dans le milieu rural de la Région de</w:t>
      </w:r>
      <w:r>
        <w:rPr>
          <w:rFonts w:cs="Arial"/>
          <w:iCs/>
          <w:sz w:val="24"/>
          <w:szCs w:val="24"/>
        </w:rPr>
        <w:t xml:space="preserve"> l’Oriental, tels que</w:t>
      </w:r>
      <w:r w:rsidRPr="00AA1D4B">
        <w:rPr>
          <w:rFonts w:cs="Arial"/>
          <w:iCs/>
          <w:sz w:val="24"/>
          <w:szCs w:val="24"/>
        </w:rPr>
        <w:t>:</w:t>
      </w:r>
    </w:p>
    <w:p w:rsidR="00AA1D4B" w:rsidRPr="00AA1D4B" w:rsidRDefault="00AA1D4B" w:rsidP="00AA1D4B">
      <w:pPr>
        <w:numPr>
          <w:ilvl w:val="0"/>
          <w:numId w:val="20"/>
        </w:numPr>
        <w:ind w:right="-234"/>
        <w:jc w:val="both"/>
        <w:rPr>
          <w:rFonts w:cs="Arial"/>
          <w:bCs/>
          <w:iCs/>
          <w:sz w:val="24"/>
          <w:szCs w:val="24"/>
        </w:rPr>
      </w:pPr>
      <w:r w:rsidRPr="00AA1D4B">
        <w:rPr>
          <w:rFonts w:cs="Arial"/>
          <w:iCs/>
          <w:sz w:val="24"/>
          <w:szCs w:val="24"/>
        </w:rPr>
        <w:t>manque d’électrification et d'eau à cause du non raccordement aux réseaux d'électricité et d'eau</w:t>
      </w:r>
      <w:r w:rsidR="00342374">
        <w:rPr>
          <w:rFonts w:cs="Arial"/>
          <w:iCs/>
          <w:sz w:val="24"/>
          <w:szCs w:val="24"/>
        </w:rPr>
        <w:t xml:space="preserve"> potable (</w:t>
      </w:r>
      <w:r w:rsidR="009B5D5B">
        <w:rPr>
          <w:rFonts w:cs="Arial"/>
          <w:iCs/>
          <w:sz w:val="24"/>
          <w:szCs w:val="24"/>
        </w:rPr>
        <w:t>ONE,</w:t>
      </w:r>
      <w:r w:rsidR="00342374">
        <w:rPr>
          <w:rFonts w:cs="Arial"/>
          <w:iCs/>
          <w:sz w:val="24"/>
          <w:szCs w:val="24"/>
        </w:rPr>
        <w:t>ONEP,…)</w:t>
      </w:r>
      <w:r w:rsidRPr="00AA1D4B">
        <w:rPr>
          <w:rFonts w:cs="Arial"/>
          <w:iCs/>
          <w:sz w:val="24"/>
          <w:szCs w:val="24"/>
        </w:rPr>
        <w:t>;</w:t>
      </w:r>
    </w:p>
    <w:p w:rsidR="00AA1D4B" w:rsidRPr="00AA1D4B" w:rsidRDefault="00342374" w:rsidP="00AA1D4B">
      <w:pPr>
        <w:numPr>
          <w:ilvl w:val="0"/>
          <w:numId w:val="20"/>
        </w:numPr>
        <w:ind w:right="-234"/>
        <w:jc w:val="both"/>
        <w:rPr>
          <w:rFonts w:cs="Arial"/>
          <w:bCs/>
          <w:iCs/>
          <w:sz w:val="24"/>
          <w:szCs w:val="24"/>
        </w:rPr>
      </w:pPr>
      <w:r>
        <w:rPr>
          <w:rFonts w:cs="Arial"/>
          <w:iCs/>
          <w:sz w:val="24"/>
          <w:szCs w:val="24"/>
        </w:rPr>
        <w:t xml:space="preserve">coûts élevés de l’électrification classique (Bougies,…) et du </w:t>
      </w:r>
      <w:r w:rsidR="00AA1D4B" w:rsidRPr="00AA1D4B">
        <w:rPr>
          <w:rFonts w:cs="Arial"/>
          <w:iCs/>
          <w:sz w:val="24"/>
          <w:szCs w:val="24"/>
        </w:rPr>
        <w:t xml:space="preserve"> pompage d’eau</w:t>
      </w:r>
      <w:r>
        <w:rPr>
          <w:rFonts w:cs="Arial"/>
          <w:iCs/>
          <w:sz w:val="24"/>
          <w:szCs w:val="24"/>
        </w:rPr>
        <w:t xml:space="preserve"> (groupes,..)</w:t>
      </w:r>
      <w:r w:rsidR="00AA1D4B" w:rsidRPr="00AA1D4B">
        <w:rPr>
          <w:rFonts w:cs="Arial"/>
          <w:bCs/>
          <w:iCs/>
          <w:sz w:val="24"/>
          <w:szCs w:val="24"/>
        </w:rPr>
        <w:t>;</w:t>
      </w:r>
    </w:p>
    <w:p w:rsidR="00AA1D4B" w:rsidRPr="00AA1D4B" w:rsidRDefault="00AA1D4B" w:rsidP="00AA1D4B">
      <w:pPr>
        <w:numPr>
          <w:ilvl w:val="0"/>
          <w:numId w:val="20"/>
        </w:numPr>
        <w:ind w:right="-234"/>
        <w:jc w:val="both"/>
        <w:rPr>
          <w:rFonts w:cs="Arial"/>
          <w:bCs/>
          <w:iCs/>
          <w:sz w:val="24"/>
          <w:szCs w:val="24"/>
        </w:rPr>
      </w:pPr>
      <w:r w:rsidRPr="00AA1D4B">
        <w:rPr>
          <w:rFonts w:cs="Arial"/>
          <w:iCs/>
          <w:sz w:val="24"/>
          <w:szCs w:val="24"/>
        </w:rPr>
        <w:t>sédentarisation des habitants du monde rural.</w:t>
      </w:r>
    </w:p>
    <w:p w:rsidR="00AA1D4B" w:rsidRPr="00AA1D4B" w:rsidRDefault="00AA1D4B" w:rsidP="00AA1D4B">
      <w:pPr>
        <w:ind w:right="-234"/>
        <w:jc w:val="both"/>
        <w:rPr>
          <w:rFonts w:cs="Arial"/>
          <w:bCs/>
          <w:iCs/>
          <w:sz w:val="24"/>
          <w:szCs w:val="24"/>
        </w:rPr>
      </w:pPr>
    </w:p>
    <w:p w:rsidR="00AA1D4B" w:rsidRPr="00AA1D4B" w:rsidRDefault="00AA1D4B" w:rsidP="002D120D">
      <w:pPr>
        <w:ind w:left="-142" w:right="-234"/>
        <w:jc w:val="both"/>
        <w:rPr>
          <w:rFonts w:cs="Arial"/>
          <w:bCs/>
          <w:iCs/>
          <w:sz w:val="24"/>
          <w:szCs w:val="24"/>
        </w:rPr>
      </w:pPr>
      <w:r w:rsidRPr="00AA1D4B">
        <w:rPr>
          <w:rFonts w:cs="Arial"/>
          <w:bCs/>
          <w:iCs/>
          <w:sz w:val="24"/>
          <w:szCs w:val="24"/>
        </w:rPr>
        <w:t>Pour améliorer des condi</w:t>
      </w:r>
      <w:r w:rsidR="002D120D">
        <w:rPr>
          <w:rFonts w:cs="Arial"/>
          <w:bCs/>
          <w:iCs/>
          <w:sz w:val="24"/>
          <w:szCs w:val="24"/>
        </w:rPr>
        <w:t>tions de vie des habitants, l’équipe de rec</w:t>
      </w:r>
      <w:r w:rsidR="009B5D5B">
        <w:rPr>
          <w:rFonts w:cs="Arial"/>
          <w:bCs/>
          <w:iCs/>
          <w:sz w:val="24"/>
          <w:szCs w:val="24"/>
        </w:rPr>
        <w:t>herche de l’Université Mohamed Premier d’Oujda</w:t>
      </w:r>
      <w:r w:rsidR="002D120D">
        <w:rPr>
          <w:rFonts w:cs="Arial"/>
          <w:bCs/>
          <w:iCs/>
          <w:sz w:val="24"/>
          <w:szCs w:val="24"/>
        </w:rPr>
        <w:t xml:space="preserve"> a</w:t>
      </w:r>
      <w:r w:rsidRPr="00AA1D4B">
        <w:rPr>
          <w:rFonts w:cs="Arial"/>
          <w:bCs/>
          <w:iCs/>
          <w:sz w:val="24"/>
          <w:szCs w:val="24"/>
        </w:rPr>
        <w:t xml:space="preserve"> réalisé au Douar Zragta, dans le cadre du programme </w:t>
      </w:r>
      <w:r w:rsidR="002D120D">
        <w:rPr>
          <w:rFonts w:cs="Arial"/>
          <w:bCs/>
          <w:iCs/>
          <w:sz w:val="24"/>
          <w:szCs w:val="24"/>
        </w:rPr>
        <w:t xml:space="preserve">des Nations Unis </w:t>
      </w:r>
      <w:r w:rsidRPr="00AA1D4B">
        <w:rPr>
          <w:rFonts w:cs="Arial"/>
          <w:bCs/>
          <w:iCs/>
          <w:sz w:val="24"/>
          <w:szCs w:val="24"/>
        </w:rPr>
        <w:t xml:space="preserve">ART Gold Maroc, deux stations photovoltaïques pilotes d’éclairages </w:t>
      </w:r>
      <w:r w:rsidR="002D120D" w:rsidRPr="00AA1D4B">
        <w:rPr>
          <w:rFonts w:cs="Arial"/>
          <w:bCs/>
          <w:iCs/>
          <w:sz w:val="24"/>
          <w:szCs w:val="24"/>
        </w:rPr>
        <w:t>domestiques</w:t>
      </w:r>
      <w:r w:rsidRPr="00AA1D4B">
        <w:rPr>
          <w:rFonts w:cs="Arial"/>
          <w:bCs/>
          <w:iCs/>
          <w:sz w:val="24"/>
          <w:szCs w:val="24"/>
        </w:rPr>
        <w:t xml:space="preserve"> </w:t>
      </w:r>
      <w:r>
        <w:rPr>
          <w:rFonts w:cs="Arial"/>
          <w:bCs/>
          <w:iCs/>
          <w:sz w:val="24"/>
          <w:szCs w:val="24"/>
        </w:rPr>
        <w:t>(</w:t>
      </w:r>
      <w:r w:rsidR="00DC36FD" w:rsidRPr="009B5D5B">
        <w:rPr>
          <w:rFonts w:cs="Arial"/>
          <w:b/>
          <w:iCs/>
          <w:sz w:val="24"/>
          <w:szCs w:val="24"/>
        </w:rPr>
        <w:t>Photo 2</w:t>
      </w:r>
      <w:r w:rsidRPr="00AA1D4B">
        <w:rPr>
          <w:rFonts w:cs="Arial"/>
          <w:bCs/>
          <w:iCs/>
          <w:sz w:val="24"/>
          <w:szCs w:val="24"/>
        </w:rPr>
        <w:t>) et de pompage d’eau</w:t>
      </w:r>
      <w:r>
        <w:rPr>
          <w:rFonts w:cs="Arial"/>
          <w:bCs/>
          <w:iCs/>
          <w:sz w:val="24"/>
          <w:szCs w:val="24"/>
        </w:rPr>
        <w:t xml:space="preserve"> (</w:t>
      </w:r>
      <w:r w:rsidR="009B5D5B">
        <w:rPr>
          <w:rFonts w:cs="Arial"/>
          <w:b/>
          <w:iCs/>
          <w:sz w:val="24"/>
          <w:szCs w:val="24"/>
        </w:rPr>
        <w:t>Photo</w:t>
      </w:r>
      <w:r w:rsidRPr="009B5D5B">
        <w:rPr>
          <w:rFonts w:cs="Arial"/>
          <w:b/>
          <w:iCs/>
          <w:sz w:val="24"/>
          <w:szCs w:val="24"/>
        </w:rPr>
        <w:t xml:space="preserve"> 3</w:t>
      </w:r>
      <w:r w:rsidRPr="00AA1D4B">
        <w:rPr>
          <w:rFonts w:cs="Arial"/>
          <w:bCs/>
          <w:iCs/>
          <w:sz w:val="24"/>
          <w:szCs w:val="24"/>
        </w:rPr>
        <w:t>). Après une année de fonctionnement, nous avons remarqué une nette amélioration des conditions de vie des habitants :</w:t>
      </w:r>
    </w:p>
    <w:p w:rsidR="00AA1D4B" w:rsidRPr="00AA1D4B" w:rsidRDefault="00AA1D4B" w:rsidP="009B5D5B">
      <w:pPr>
        <w:numPr>
          <w:ilvl w:val="0"/>
          <w:numId w:val="20"/>
        </w:numPr>
        <w:ind w:right="-234"/>
        <w:jc w:val="both"/>
        <w:rPr>
          <w:rFonts w:cs="Arial"/>
          <w:bCs/>
          <w:iCs/>
          <w:sz w:val="24"/>
          <w:szCs w:val="24"/>
        </w:rPr>
      </w:pPr>
      <w:r w:rsidRPr="00AA1D4B">
        <w:rPr>
          <w:rFonts w:cs="Arial"/>
          <w:bCs/>
          <w:iCs/>
          <w:sz w:val="24"/>
          <w:szCs w:val="24"/>
        </w:rPr>
        <w:t>utilisations des appareils électroménagers (Frigo,…), audiovisuels (Télévisions, radio,…), té</w:t>
      </w:r>
      <w:r w:rsidR="00FB17AF">
        <w:rPr>
          <w:rFonts w:cs="Arial"/>
          <w:bCs/>
          <w:iCs/>
          <w:sz w:val="24"/>
          <w:szCs w:val="24"/>
        </w:rPr>
        <w:t>lécommunications (téléphones,…)</w:t>
      </w:r>
      <w:r w:rsidR="00DC36FD">
        <w:rPr>
          <w:rFonts w:cs="Arial"/>
          <w:bCs/>
          <w:iCs/>
          <w:sz w:val="24"/>
          <w:szCs w:val="24"/>
        </w:rPr>
        <w:t xml:space="preserve"> (</w:t>
      </w:r>
      <w:r w:rsidR="009B5D5B" w:rsidRPr="009B5D5B">
        <w:rPr>
          <w:rFonts w:cs="Arial"/>
          <w:b/>
          <w:iCs/>
          <w:sz w:val="24"/>
          <w:szCs w:val="24"/>
        </w:rPr>
        <w:t>Photo 2</w:t>
      </w:r>
      <w:r w:rsidRPr="00AA1D4B">
        <w:rPr>
          <w:rFonts w:cs="Arial"/>
          <w:bCs/>
          <w:iCs/>
          <w:sz w:val="24"/>
          <w:szCs w:val="24"/>
        </w:rPr>
        <w:t>),</w:t>
      </w:r>
    </w:p>
    <w:p w:rsidR="00AA1D4B" w:rsidRPr="00AA1D4B" w:rsidRDefault="00AA1D4B" w:rsidP="009B5D5B">
      <w:pPr>
        <w:numPr>
          <w:ilvl w:val="0"/>
          <w:numId w:val="20"/>
        </w:numPr>
        <w:ind w:right="-234"/>
        <w:jc w:val="both"/>
        <w:rPr>
          <w:rFonts w:cs="Arial"/>
          <w:bCs/>
          <w:iCs/>
          <w:sz w:val="24"/>
          <w:szCs w:val="24"/>
        </w:rPr>
      </w:pPr>
      <w:r w:rsidRPr="00AA1D4B">
        <w:rPr>
          <w:rFonts w:cs="Arial"/>
          <w:bCs/>
          <w:iCs/>
          <w:sz w:val="24"/>
          <w:szCs w:val="24"/>
        </w:rPr>
        <w:t xml:space="preserve"> abreuvage</w:t>
      </w:r>
      <w:r w:rsidR="00DC36FD">
        <w:rPr>
          <w:rFonts w:cs="Arial"/>
          <w:bCs/>
          <w:iCs/>
          <w:sz w:val="24"/>
          <w:szCs w:val="24"/>
        </w:rPr>
        <w:t xml:space="preserve"> (</w:t>
      </w:r>
      <w:r w:rsidR="009B5D5B" w:rsidRPr="009B5D5B">
        <w:rPr>
          <w:rFonts w:cs="Arial"/>
          <w:b/>
          <w:iCs/>
          <w:sz w:val="24"/>
          <w:szCs w:val="24"/>
        </w:rPr>
        <w:t xml:space="preserve">Photo </w:t>
      </w:r>
      <w:r w:rsidR="009B5D5B">
        <w:rPr>
          <w:rFonts w:cs="Arial"/>
          <w:b/>
          <w:iCs/>
          <w:sz w:val="24"/>
          <w:szCs w:val="24"/>
        </w:rPr>
        <w:t>3</w:t>
      </w:r>
      <w:r w:rsidRPr="00AA1D4B">
        <w:rPr>
          <w:rFonts w:cs="Arial"/>
          <w:bCs/>
          <w:iCs/>
          <w:sz w:val="24"/>
          <w:szCs w:val="24"/>
        </w:rPr>
        <w:t>),</w:t>
      </w:r>
    </w:p>
    <w:p w:rsidR="00AA1D4B" w:rsidRDefault="00FB17AF" w:rsidP="009B5D5B">
      <w:pPr>
        <w:numPr>
          <w:ilvl w:val="0"/>
          <w:numId w:val="20"/>
        </w:numPr>
        <w:ind w:right="-234"/>
        <w:jc w:val="both"/>
        <w:rPr>
          <w:rFonts w:cs="Arial"/>
          <w:bCs/>
          <w:iCs/>
          <w:sz w:val="24"/>
          <w:szCs w:val="24"/>
        </w:rPr>
      </w:pPr>
      <w:r>
        <w:rPr>
          <w:rFonts w:cs="Arial"/>
          <w:bCs/>
          <w:iCs/>
          <w:sz w:val="24"/>
          <w:szCs w:val="24"/>
        </w:rPr>
        <w:t xml:space="preserve"> cultive</w:t>
      </w:r>
      <w:r w:rsidR="00AA1D4B" w:rsidRPr="00AA1D4B">
        <w:rPr>
          <w:rFonts w:cs="Arial"/>
          <w:bCs/>
          <w:iCs/>
          <w:sz w:val="24"/>
          <w:szCs w:val="24"/>
        </w:rPr>
        <w:t xml:space="preserve"> des potagers</w:t>
      </w:r>
      <w:r w:rsidR="00DC36FD">
        <w:rPr>
          <w:rFonts w:cs="Arial"/>
          <w:bCs/>
          <w:iCs/>
          <w:sz w:val="24"/>
          <w:szCs w:val="24"/>
        </w:rPr>
        <w:t xml:space="preserve"> (</w:t>
      </w:r>
      <w:r w:rsidR="009B5D5B" w:rsidRPr="009B5D5B">
        <w:rPr>
          <w:rFonts w:cs="Arial"/>
          <w:b/>
          <w:iCs/>
          <w:sz w:val="24"/>
          <w:szCs w:val="24"/>
        </w:rPr>
        <w:t xml:space="preserve">Photo </w:t>
      </w:r>
      <w:r w:rsidR="009B5D5B">
        <w:rPr>
          <w:rFonts w:cs="Arial"/>
          <w:b/>
          <w:iCs/>
          <w:sz w:val="24"/>
          <w:szCs w:val="24"/>
        </w:rPr>
        <w:t>3</w:t>
      </w:r>
      <w:r>
        <w:rPr>
          <w:rFonts w:cs="Arial"/>
          <w:bCs/>
          <w:iCs/>
          <w:sz w:val="24"/>
          <w:szCs w:val="24"/>
        </w:rPr>
        <w:t>),…</w:t>
      </w:r>
      <w:r w:rsidR="00AA1D4B" w:rsidRPr="00AA1D4B">
        <w:rPr>
          <w:rFonts w:cs="Arial"/>
          <w:bCs/>
          <w:iCs/>
          <w:sz w:val="24"/>
          <w:szCs w:val="24"/>
        </w:rPr>
        <w:t xml:space="preserve">. </w:t>
      </w:r>
    </w:p>
    <w:p w:rsidR="00AA1D4B" w:rsidRDefault="00AA1D4B" w:rsidP="00AA1D4B">
      <w:pPr>
        <w:ind w:right="-234"/>
        <w:jc w:val="both"/>
        <w:rPr>
          <w:rFonts w:cs="Arial"/>
          <w:bCs/>
          <w:iCs/>
          <w:sz w:val="24"/>
          <w:szCs w:val="24"/>
        </w:rPr>
      </w:pPr>
    </w:p>
    <w:p w:rsidR="00AA1D4B" w:rsidRPr="00AA1D4B" w:rsidRDefault="00AA1D4B" w:rsidP="00AA1D4B">
      <w:pPr>
        <w:ind w:right="-234"/>
        <w:jc w:val="both"/>
        <w:rPr>
          <w:rFonts w:cs="Arial"/>
          <w:bCs/>
          <w:iCs/>
          <w:sz w:val="24"/>
          <w:szCs w:val="24"/>
        </w:rPr>
      </w:pPr>
      <w:r w:rsidRPr="00AA1D4B">
        <w:rPr>
          <w:rFonts w:cs="Arial"/>
          <w:bCs/>
          <w:iCs/>
          <w:sz w:val="24"/>
          <w:szCs w:val="24"/>
        </w:rPr>
        <w:t>Après deux années de fonctionnement, la demande en énergie électrique augmente en particulier en été (utilisations des frigos, approvisionnement en eau des Douars voisin</w:t>
      </w:r>
      <w:r>
        <w:rPr>
          <w:rFonts w:cs="Arial"/>
          <w:bCs/>
          <w:iCs/>
          <w:sz w:val="24"/>
          <w:szCs w:val="24"/>
        </w:rPr>
        <w:t>s (</w:t>
      </w:r>
      <w:r w:rsidR="00DC36FD" w:rsidRPr="009B5D5B">
        <w:rPr>
          <w:rFonts w:cs="Arial"/>
          <w:b/>
          <w:iCs/>
          <w:sz w:val="24"/>
          <w:szCs w:val="24"/>
        </w:rPr>
        <w:t>Photos 2</w:t>
      </w:r>
      <w:r w:rsidRPr="00AA1D4B">
        <w:rPr>
          <w:rFonts w:cs="Arial"/>
          <w:bCs/>
          <w:iCs/>
          <w:sz w:val="24"/>
          <w:szCs w:val="24"/>
        </w:rPr>
        <w:t>),…). La puissance des panneaux photovoltaïques et la capacité du réservoir d’eau ne peuvent satisfaire les besoins en eau et en électricité domestique des habitants. Les ressources de</w:t>
      </w:r>
      <w:r w:rsidR="00FB17AF">
        <w:rPr>
          <w:rFonts w:cs="Arial"/>
          <w:bCs/>
          <w:iCs/>
          <w:sz w:val="24"/>
          <w:szCs w:val="24"/>
        </w:rPr>
        <w:t xml:space="preserve"> ces habitants et celles de la Commune Rurale d’I</w:t>
      </w:r>
      <w:r w:rsidRPr="00AA1D4B">
        <w:rPr>
          <w:rFonts w:cs="Arial"/>
          <w:bCs/>
          <w:iCs/>
          <w:sz w:val="24"/>
          <w:szCs w:val="24"/>
        </w:rPr>
        <w:t>ssly sont très limités et ne peuvent contribuer à l’améliorer du fonctionnement des deux installations.</w:t>
      </w:r>
    </w:p>
    <w:p w:rsidR="00A523E1" w:rsidRDefault="00A523E1" w:rsidP="00A523E1">
      <w:pPr>
        <w:ind w:right="-234"/>
        <w:jc w:val="both"/>
        <w:rPr>
          <w:rFonts w:cs="Arial"/>
          <w:bCs/>
          <w:iCs/>
          <w:sz w:val="24"/>
          <w:szCs w:val="24"/>
        </w:rPr>
      </w:pPr>
    </w:p>
    <w:p w:rsidR="00A523E1" w:rsidRDefault="00030051" w:rsidP="00A523E1">
      <w:pPr>
        <w:ind w:right="-234"/>
        <w:jc w:val="both"/>
        <w:rPr>
          <w:rFonts w:cs="Arial"/>
          <w:bCs/>
          <w:iCs/>
          <w:sz w:val="24"/>
          <w:szCs w:val="24"/>
        </w:rPr>
      </w:pPr>
      <w:r>
        <w:rPr>
          <w:noProof/>
          <w:sz w:val="24"/>
        </w:rPr>
        <w:drawing>
          <wp:anchor distT="0" distB="0" distL="114300" distR="114300" simplePos="0" relativeHeight="251675136" behindDoc="0" locked="0" layoutInCell="1" allowOverlap="1">
            <wp:simplePos x="0" y="0"/>
            <wp:positionH relativeFrom="column">
              <wp:posOffset>-137160</wp:posOffset>
            </wp:positionH>
            <wp:positionV relativeFrom="paragraph">
              <wp:posOffset>138430</wp:posOffset>
            </wp:positionV>
            <wp:extent cx="2449830" cy="1819275"/>
            <wp:effectExtent l="19050" t="0" r="7620" b="0"/>
            <wp:wrapNone/>
            <wp:docPr id="90" name="Image 90" descr="100_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0_1707"/>
                    <pic:cNvPicPr>
                      <a:picLocks noChangeAspect="1" noChangeArrowheads="1"/>
                    </pic:cNvPicPr>
                  </pic:nvPicPr>
                  <pic:blipFill>
                    <a:blip r:embed="rId14" cstate="print"/>
                    <a:srcRect/>
                    <a:stretch>
                      <a:fillRect/>
                    </a:stretch>
                  </pic:blipFill>
                  <pic:spPr bwMode="auto">
                    <a:xfrm>
                      <a:off x="0" y="0"/>
                      <a:ext cx="2449830" cy="181927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3088" behindDoc="0" locked="0" layoutInCell="1" allowOverlap="1">
            <wp:simplePos x="0" y="0"/>
            <wp:positionH relativeFrom="column">
              <wp:posOffset>5206365</wp:posOffset>
            </wp:positionH>
            <wp:positionV relativeFrom="paragraph">
              <wp:posOffset>33020</wp:posOffset>
            </wp:positionV>
            <wp:extent cx="1443355" cy="1924685"/>
            <wp:effectExtent l="19050" t="0" r="4445" b="0"/>
            <wp:wrapNone/>
            <wp:docPr id="88" name="Image 88" descr="100_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00_1929"/>
                    <pic:cNvPicPr>
                      <a:picLocks noChangeAspect="1" noChangeArrowheads="1"/>
                    </pic:cNvPicPr>
                  </pic:nvPicPr>
                  <pic:blipFill>
                    <a:blip r:embed="rId15" cstate="print"/>
                    <a:srcRect/>
                    <a:stretch>
                      <a:fillRect/>
                    </a:stretch>
                  </pic:blipFill>
                  <pic:spPr bwMode="auto">
                    <a:xfrm>
                      <a:off x="0" y="0"/>
                      <a:ext cx="1443355" cy="192468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2064" behindDoc="0" locked="0" layoutInCell="1" allowOverlap="1">
            <wp:simplePos x="0" y="0"/>
            <wp:positionH relativeFrom="column">
              <wp:posOffset>2376805</wp:posOffset>
            </wp:positionH>
            <wp:positionV relativeFrom="paragraph">
              <wp:posOffset>33020</wp:posOffset>
            </wp:positionV>
            <wp:extent cx="2683510" cy="2011045"/>
            <wp:effectExtent l="19050" t="0" r="2540" b="0"/>
            <wp:wrapNone/>
            <wp:docPr id="87" name="Image 87" descr="100_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00_1798"/>
                    <pic:cNvPicPr>
                      <a:picLocks noChangeAspect="1" noChangeArrowheads="1"/>
                    </pic:cNvPicPr>
                  </pic:nvPicPr>
                  <pic:blipFill>
                    <a:blip r:embed="rId16" cstate="print"/>
                    <a:srcRect/>
                    <a:stretch>
                      <a:fillRect/>
                    </a:stretch>
                  </pic:blipFill>
                  <pic:spPr bwMode="auto">
                    <a:xfrm>
                      <a:off x="0" y="0"/>
                      <a:ext cx="2683510" cy="2011045"/>
                    </a:xfrm>
                    <a:prstGeom prst="rect">
                      <a:avLst/>
                    </a:prstGeom>
                    <a:noFill/>
                    <a:ln w="9525">
                      <a:noFill/>
                      <a:miter lim="800000"/>
                      <a:headEnd/>
                      <a:tailEnd/>
                    </a:ln>
                  </pic:spPr>
                </pic:pic>
              </a:graphicData>
            </a:graphic>
          </wp:anchor>
        </w:drawing>
      </w: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Default="00A523E1" w:rsidP="00A523E1">
      <w:pPr>
        <w:ind w:right="-234"/>
        <w:jc w:val="both"/>
        <w:rPr>
          <w:rFonts w:cs="Arial"/>
          <w:bCs/>
          <w:iCs/>
          <w:sz w:val="24"/>
          <w:szCs w:val="24"/>
        </w:rPr>
      </w:pPr>
    </w:p>
    <w:p w:rsidR="00A523E1" w:rsidRPr="00AA1D4B" w:rsidRDefault="00A523E1" w:rsidP="00A523E1">
      <w:pPr>
        <w:ind w:right="-234"/>
        <w:jc w:val="both"/>
        <w:rPr>
          <w:rFonts w:cs="Arial"/>
          <w:bCs/>
          <w:iCs/>
          <w:sz w:val="24"/>
          <w:szCs w:val="24"/>
        </w:rPr>
      </w:pPr>
    </w:p>
    <w:p w:rsidR="00A523E1" w:rsidRDefault="00A523E1" w:rsidP="00A523E1">
      <w:pPr>
        <w:jc w:val="both"/>
        <w:rPr>
          <w:sz w:val="24"/>
        </w:rPr>
      </w:pPr>
    </w:p>
    <w:p w:rsidR="00A523E1" w:rsidRDefault="006008A1" w:rsidP="00A523E1">
      <w:pPr>
        <w:jc w:val="both"/>
        <w:rPr>
          <w:sz w:val="24"/>
        </w:rPr>
      </w:pPr>
      <w:r>
        <w:rPr>
          <w:noProof/>
          <w:sz w:val="24"/>
        </w:rPr>
        <w:pict>
          <v:shape id="_x0000_s1113" type="#_x0000_t202" style="position:absolute;left:0;text-align:left;margin-left:.8pt;margin-top:-.4pt;width:485.8pt;height:59.55pt;z-index:-251642368" strokecolor="white">
            <v:textbox style="mso-next-textbox:#_x0000_s1113">
              <w:txbxContent>
                <w:p w:rsidR="00C12CBC" w:rsidRDefault="00C12CBC" w:rsidP="001D3821">
                  <w:pPr>
                    <w:jc w:val="both"/>
                  </w:pPr>
                  <w:r>
                    <w:rPr>
                      <w:b/>
                      <w:sz w:val="24"/>
                      <w:u w:val="single"/>
                    </w:rPr>
                    <w:t>Photo 2</w:t>
                  </w:r>
                  <w:r>
                    <w:rPr>
                      <w:sz w:val="24"/>
                    </w:rPr>
                    <w:t> : Installation photovoltaïque, dans le cadre du projet PNUD Art Gold Maroc, destinées à l’utilisation domestique (éclairage,  équipement électroménagers et audiovisuels,…) au Douar Zragta de la Commune Rurale d’Issly de la Préfecture d’Oujda Angad.</w:t>
                  </w:r>
                </w:p>
              </w:txbxContent>
            </v:textbox>
          </v:shape>
        </w:pict>
      </w:r>
    </w:p>
    <w:p w:rsidR="00A523E1" w:rsidRDefault="00A523E1" w:rsidP="00A523E1">
      <w:pPr>
        <w:jc w:val="both"/>
        <w:rPr>
          <w:sz w:val="24"/>
        </w:rPr>
      </w:pPr>
    </w:p>
    <w:p w:rsidR="00A523E1" w:rsidRDefault="00A523E1" w:rsidP="00A523E1">
      <w:pPr>
        <w:jc w:val="both"/>
        <w:rPr>
          <w:sz w:val="24"/>
        </w:rPr>
      </w:pPr>
    </w:p>
    <w:p w:rsidR="00A523E1" w:rsidRDefault="00030051" w:rsidP="00A523E1">
      <w:pPr>
        <w:jc w:val="both"/>
        <w:rPr>
          <w:sz w:val="24"/>
        </w:rPr>
      </w:pPr>
      <w:r>
        <w:rPr>
          <w:noProof/>
          <w:sz w:val="24"/>
        </w:rPr>
        <w:drawing>
          <wp:anchor distT="0" distB="0" distL="114300" distR="114300" simplePos="0" relativeHeight="251677184" behindDoc="0" locked="0" layoutInCell="1" allowOverlap="1">
            <wp:simplePos x="0" y="0"/>
            <wp:positionH relativeFrom="column">
              <wp:posOffset>3312160</wp:posOffset>
            </wp:positionH>
            <wp:positionV relativeFrom="paragraph">
              <wp:posOffset>120650</wp:posOffset>
            </wp:positionV>
            <wp:extent cx="2578735" cy="1937385"/>
            <wp:effectExtent l="19050" t="0" r="0" b="0"/>
            <wp:wrapNone/>
            <wp:docPr id="92" name="Image 92" descr="100_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00_1909"/>
                    <pic:cNvPicPr>
                      <a:picLocks noChangeAspect="1" noChangeArrowheads="1"/>
                    </pic:cNvPicPr>
                  </pic:nvPicPr>
                  <pic:blipFill>
                    <a:blip r:embed="rId17" cstate="print"/>
                    <a:srcRect/>
                    <a:stretch>
                      <a:fillRect/>
                    </a:stretch>
                  </pic:blipFill>
                  <pic:spPr bwMode="auto">
                    <a:xfrm>
                      <a:off x="0" y="0"/>
                      <a:ext cx="2578735" cy="1937385"/>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6160" behindDoc="1" locked="0" layoutInCell="1" allowOverlap="1">
            <wp:simplePos x="0" y="0"/>
            <wp:positionH relativeFrom="column">
              <wp:posOffset>185420</wp:posOffset>
            </wp:positionH>
            <wp:positionV relativeFrom="paragraph">
              <wp:posOffset>120650</wp:posOffset>
            </wp:positionV>
            <wp:extent cx="2646680" cy="1970405"/>
            <wp:effectExtent l="19050" t="0" r="1270" b="0"/>
            <wp:wrapNone/>
            <wp:docPr id="91" name="Image 91" descr="100_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0_1846"/>
                    <pic:cNvPicPr>
                      <a:picLocks noChangeAspect="1" noChangeArrowheads="1"/>
                    </pic:cNvPicPr>
                  </pic:nvPicPr>
                  <pic:blipFill>
                    <a:blip r:embed="rId18" cstate="print"/>
                    <a:srcRect/>
                    <a:stretch>
                      <a:fillRect/>
                    </a:stretch>
                  </pic:blipFill>
                  <pic:spPr bwMode="auto">
                    <a:xfrm>
                      <a:off x="0" y="0"/>
                      <a:ext cx="2646680" cy="1970405"/>
                    </a:xfrm>
                    <a:prstGeom prst="rect">
                      <a:avLst/>
                    </a:prstGeom>
                    <a:noFill/>
                    <a:ln w="9525">
                      <a:noFill/>
                      <a:miter lim="800000"/>
                      <a:headEnd/>
                      <a:tailEnd/>
                    </a:ln>
                  </pic:spPr>
                </pic:pic>
              </a:graphicData>
            </a:graphic>
          </wp:anchor>
        </w:drawing>
      </w: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030051" w:rsidP="00A523E1">
      <w:pPr>
        <w:jc w:val="both"/>
        <w:rPr>
          <w:sz w:val="24"/>
        </w:rPr>
      </w:pPr>
      <w:r>
        <w:rPr>
          <w:noProof/>
          <w:sz w:val="24"/>
        </w:rPr>
        <w:drawing>
          <wp:anchor distT="0" distB="0" distL="114300" distR="114300" simplePos="0" relativeHeight="251679232" behindDoc="0" locked="0" layoutInCell="1" allowOverlap="1">
            <wp:simplePos x="0" y="0"/>
            <wp:positionH relativeFrom="column">
              <wp:posOffset>3249295</wp:posOffset>
            </wp:positionH>
            <wp:positionV relativeFrom="paragraph">
              <wp:posOffset>75565</wp:posOffset>
            </wp:positionV>
            <wp:extent cx="2861310" cy="2081530"/>
            <wp:effectExtent l="19050" t="0" r="0" b="0"/>
            <wp:wrapNone/>
            <wp:docPr id="94" name="Image 94" descr="100_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0_1862"/>
                    <pic:cNvPicPr>
                      <a:picLocks noChangeAspect="1" noChangeArrowheads="1"/>
                    </pic:cNvPicPr>
                  </pic:nvPicPr>
                  <pic:blipFill>
                    <a:blip r:embed="rId19" cstate="print"/>
                    <a:srcRect/>
                    <a:stretch>
                      <a:fillRect/>
                    </a:stretch>
                  </pic:blipFill>
                  <pic:spPr bwMode="auto">
                    <a:xfrm>
                      <a:off x="0" y="0"/>
                      <a:ext cx="2861310" cy="2081530"/>
                    </a:xfrm>
                    <a:prstGeom prst="rect">
                      <a:avLst/>
                    </a:prstGeom>
                    <a:noFill/>
                    <a:ln w="9525">
                      <a:noFill/>
                      <a:miter lim="800000"/>
                      <a:headEnd/>
                      <a:tailEnd/>
                    </a:ln>
                  </pic:spPr>
                </pic:pic>
              </a:graphicData>
            </a:graphic>
          </wp:anchor>
        </w:drawing>
      </w:r>
      <w:r>
        <w:rPr>
          <w:noProof/>
          <w:sz w:val="24"/>
        </w:rPr>
        <w:drawing>
          <wp:anchor distT="0" distB="0" distL="114300" distR="114300" simplePos="0" relativeHeight="251678208" behindDoc="0" locked="0" layoutInCell="1" allowOverlap="1">
            <wp:simplePos x="0" y="0"/>
            <wp:positionH relativeFrom="column">
              <wp:posOffset>77470</wp:posOffset>
            </wp:positionH>
            <wp:positionV relativeFrom="paragraph">
              <wp:posOffset>75565</wp:posOffset>
            </wp:positionV>
            <wp:extent cx="2828290" cy="2122805"/>
            <wp:effectExtent l="19050" t="0" r="0" b="0"/>
            <wp:wrapNone/>
            <wp:docPr id="93" name="Image 93" descr="100_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00_1939"/>
                    <pic:cNvPicPr>
                      <a:picLocks noChangeAspect="1" noChangeArrowheads="1"/>
                    </pic:cNvPicPr>
                  </pic:nvPicPr>
                  <pic:blipFill>
                    <a:blip r:embed="rId20" cstate="print"/>
                    <a:srcRect/>
                    <a:stretch>
                      <a:fillRect/>
                    </a:stretch>
                  </pic:blipFill>
                  <pic:spPr bwMode="auto">
                    <a:xfrm>
                      <a:off x="0" y="0"/>
                      <a:ext cx="2828290" cy="2122805"/>
                    </a:xfrm>
                    <a:prstGeom prst="rect">
                      <a:avLst/>
                    </a:prstGeom>
                    <a:noFill/>
                    <a:ln w="9525">
                      <a:noFill/>
                      <a:miter lim="800000"/>
                      <a:headEnd/>
                      <a:tailEnd/>
                    </a:ln>
                  </pic:spPr>
                </pic:pic>
              </a:graphicData>
            </a:graphic>
          </wp:anchor>
        </w:drawing>
      </w: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A523E1" w:rsidRDefault="006008A1" w:rsidP="00A523E1">
      <w:pPr>
        <w:jc w:val="both"/>
        <w:rPr>
          <w:sz w:val="24"/>
        </w:rPr>
      </w:pPr>
      <w:r>
        <w:rPr>
          <w:noProof/>
          <w:sz w:val="24"/>
        </w:rPr>
        <w:pict>
          <v:shape id="_x0000_s1119" type="#_x0000_t202" style="position:absolute;left:0;text-align:left;margin-left:6.1pt;margin-top:.95pt;width:485.8pt;height:54.2pt;z-index:-251636224" strokecolor="white">
            <v:textbox style="mso-next-textbox:#_x0000_s1119">
              <w:txbxContent>
                <w:p w:rsidR="00C12CBC" w:rsidRPr="00DC36FD" w:rsidRDefault="00C12CBC" w:rsidP="001D3821">
                  <w:pPr>
                    <w:jc w:val="both"/>
                    <w:rPr>
                      <w:sz w:val="24"/>
                    </w:rPr>
                  </w:pPr>
                  <w:r>
                    <w:rPr>
                      <w:b/>
                      <w:sz w:val="24"/>
                      <w:u w:val="single"/>
                    </w:rPr>
                    <w:t>Photo 3</w:t>
                  </w:r>
                  <w:r>
                    <w:rPr>
                      <w:sz w:val="24"/>
                    </w:rPr>
                    <w:t xml:space="preserve"> : Installation photovoltaïque, dans le cadre du projet PNUD Art Gold Maroc, detinée au pompage d’eau  (utilisation domestique, abreuvages,  </w:t>
                  </w:r>
                  <w:r>
                    <w:rPr>
                      <w:rFonts w:cs="Arial"/>
                      <w:bCs/>
                      <w:iCs/>
                      <w:sz w:val="24"/>
                      <w:szCs w:val="24"/>
                    </w:rPr>
                    <w:t>cultive</w:t>
                  </w:r>
                  <w:r w:rsidRPr="00AA1D4B">
                    <w:rPr>
                      <w:rFonts w:cs="Arial"/>
                      <w:bCs/>
                      <w:iCs/>
                      <w:sz w:val="24"/>
                      <w:szCs w:val="24"/>
                    </w:rPr>
                    <w:t xml:space="preserve"> des potagers</w:t>
                  </w:r>
                  <w:r>
                    <w:rPr>
                      <w:rFonts w:cs="Arial"/>
                      <w:bCs/>
                      <w:iCs/>
                      <w:sz w:val="24"/>
                      <w:szCs w:val="24"/>
                    </w:rPr>
                    <w:t>,…</w:t>
                  </w:r>
                  <w:r>
                    <w:rPr>
                      <w:sz w:val="24"/>
                    </w:rPr>
                    <w:t>) au Douar Zragta de la Commune Rurale d’Issly de la Préfecture d’Oujda Angad.</w:t>
                  </w:r>
                </w:p>
              </w:txbxContent>
            </v:textbox>
          </v:shape>
        </w:pict>
      </w:r>
    </w:p>
    <w:p w:rsidR="00A523E1" w:rsidRDefault="00A523E1" w:rsidP="00A523E1">
      <w:pPr>
        <w:jc w:val="both"/>
        <w:rPr>
          <w:sz w:val="24"/>
        </w:rPr>
      </w:pPr>
    </w:p>
    <w:p w:rsidR="00A523E1" w:rsidRDefault="00A523E1" w:rsidP="00A523E1">
      <w:pPr>
        <w:jc w:val="both"/>
        <w:rPr>
          <w:sz w:val="24"/>
        </w:rPr>
      </w:pPr>
    </w:p>
    <w:p w:rsidR="00A523E1" w:rsidRDefault="00A523E1" w:rsidP="00A523E1">
      <w:pPr>
        <w:jc w:val="both"/>
        <w:rPr>
          <w:sz w:val="24"/>
        </w:rPr>
      </w:pPr>
    </w:p>
    <w:p w:rsidR="00FB17AF" w:rsidRDefault="00A523E1" w:rsidP="00FB17AF">
      <w:pPr>
        <w:pStyle w:val="Style1"/>
        <w:numPr>
          <w:ilvl w:val="0"/>
          <w:numId w:val="23"/>
        </w:numPr>
        <w:jc w:val="left"/>
        <w:rPr>
          <w:b/>
          <w:bCs/>
          <w:sz w:val="28"/>
          <w:szCs w:val="28"/>
        </w:rPr>
      </w:pPr>
      <w:r>
        <w:rPr>
          <w:b/>
          <w:bCs/>
          <w:sz w:val="28"/>
          <w:szCs w:val="28"/>
        </w:rPr>
        <w:lastRenderedPageBreak/>
        <w:t xml:space="preserve"> </w:t>
      </w:r>
      <w:bookmarkStart w:id="8" w:name="_Toc362697184"/>
      <w:r w:rsidR="00FB17AF">
        <w:rPr>
          <w:b/>
          <w:bCs/>
          <w:sz w:val="28"/>
          <w:szCs w:val="28"/>
        </w:rPr>
        <w:t>Objectifs du projet</w:t>
      </w:r>
      <w:bookmarkEnd w:id="8"/>
    </w:p>
    <w:p w:rsidR="00FB17AF" w:rsidRPr="00AA1D4B" w:rsidRDefault="00FB17AF" w:rsidP="00AA1D4B">
      <w:pPr>
        <w:ind w:left="-142" w:right="-234"/>
        <w:jc w:val="both"/>
        <w:rPr>
          <w:rFonts w:cs="Arial"/>
          <w:bCs/>
          <w:iCs/>
          <w:sz w:val="24"/>
          <w:szCs w:val="24"/>
        </w:rPr>
      </w:pPr>
    </w:p>
    <w:p w:rsidR="00AA1D4B" w:rsidRDefault="00AA1D4B" w:rsidP="008B65A6">
      <w:pPr>
        <w:ind w:left="-142" w:right="-234" w:firstLine="426"/>
        <w:jc w:val="both"/>
        <w:rPr>
          <w:rFonts w:cs="Arial"/>
          <w:bCs/>
          <w:iCs/>
          <w:sz w:val="24"/>
          <w:szCs w:val="24"/>
        </w:rPr>
      </w:pPr>
      <w:r w:rsidRPr="00AA1D4B">
        <w:rPr>
          <w:rFonts w:cs="Arial"/>
          <w:bCs/>
          <w:iCs/>
          <w:sz w:val="24"/>
          <w:szCs w:val="24"/>
        </w:rPr>
        <w:t>Dans ce projet, suite</w:t>
      </w:r>
      <w:r w:rsidR="0045609F">
        <w:rPr>
          <w:rFonts w:cs="Arial"/>
          <w:bCs/>
          <w:iCs/>
          <w:sz w:val="24"/>
          <w:szCs w:val="24"/>
        </w:rPr>
        <w:t>s</w:t>
      </w:r>
      <w:r w:rsidRPr="00AA1D4B">
        <w:rPr>
          <w:rFonts w:cs="Arial"/>
          <w:bCs/>
          <w:iCs/>
          <w:sz w:val="24"/>
          <w:szCs w:val="24"/>
        </w:rPr>
        <w:t xml:space="preserve"> à</w:t>
      </w:r>
      <w:r w:rsidR="0045609F">
        <w:rPr>
          <w:rFonts w:cs="Arial"/>
          <w:bCs/>
          <w:iCs/>
          <w:sz w:val="24"/>
          <w:szCs w:val="24"/>
        </w:rPr>
        <w:t> </w:t>
      </w:r>
      <w:r w:rsidRPr="00AA1D4B">
        <w:rPr>
          <w:rFonts w:cs="Arial"/>
          <w:bCs/>
          <w:iCs/>
          <w:sz w:val="24"/>
          <w:szCs w:val="24"/>
        </w:rPr>
        <w:t xml:space="preserve"> la forte demande </w:t>
      </w:r>
      <w:r w:rsidR="0045609F">
        <w:rPr>
          <w:rFonts w:cs="Arial"/>
          <w:bCs/>
          <w:iCs/>
          <w:sz w:val="24"/>
          <w:szCs w:val="24"/>
        </w:rPr>
        <w:t xml:space="preserve">de la quantité </w:t>
      </w:r>
      <w:r w:rsidRPr="00AA1D4B">
        <w:rPr>
          <w:rFonts w:cs="Arial"/>
          <w:bCs/>
          <w:iCs/>
          <w:sz w:val="24"/>
          <w:szCs w:val="24"/>
        </w:rPr>
        <w:t>d’eau pompée par le</w:t>
      </w:r>
      <w:r w:rsidR="0045609F">
        <w:rPr>
          <w:rFonts w:cs="Arial"/>
          <w:bCs/>
          <w:iCs/>
          <w:sz w:val="24"/>
          <w:szCs w:val="24"/>
        </w:rPr>
        <w:t>s habitants du</w:t>
      </w:r>
      <w:r w:rsidRPr="00AA1D4B">
        <w:rPr>
          <w:rFonts w:cs="Arial"/>
          <w:bCs/>
          <w:iCs/>
          <w:sz w:val="24"/>
          <w:szCs w:val="24"/>
        </w:rPr>
        <w:t xml:space="preserve"> Douar et les Do</w:t>
      </w:r>
      <w:r w:rsidR="00FB17AF">
        <w:rPr>
          <w:rFonts w:cs="Arial"/>
          <w:bCs/>
          <w:iCs/>
          <w:sz w:val="24"/>
          <w:szCs w:val="24"/>
        </w:rPr>
        <w:t xml:space="preserve">uars </w:t>
      </w:r>
      <w:r w:rsidR="0045609F">
        <w:rPr>
          <w:rFonts w:cs="Arial"/>
          <w:bCs/>
          <w:iCs/>
          <w:sz w:val="24"/>
          <w:szCs w:val="24"/>
        </w:rPr>
        <w:t>avoisinants, de l’énergie électrique</w:t>
      </w:r>
      <w:r w:rsidRPr="00AA1D4B">
        <w:rPr>
          <w:rFonts w:cs="Arial"/>
          <w:bCs/>
          <w:iCs/>
          <w:sz w:val="24"/>
          <w:szCs w:val="24"/>
        </w:rPr>
        <w:t xml:space="preserve"> </w:t>
      </w:r>
      <w:r w:rsidR="00FB17AF">
        <w:rPr>
          <w:rFonts w:cs="Arial"/>
          <w:bCs/>
          <w:iCs/>
          <w:sz w:val="24"/>
          <w:szCs w:val="24"/>
        </w:rPr>
        <w:t>au</w:t>
      </w:r>
      <w:r w:rsidRPr="00AA1D4B">
        <w:rPr>
          <w:rFonts w:cs="Arial"/>
          <w:bCs/>
          <w:iCs/>
          <w:sz w:val="24"/>
          <w:szCs w:val="24"/>
        </w:rPr>
        <w:t xml:space="preserve"> Douar Zragta</w:t>
      </w:r>
      <w:r>
        <w:rPr>
          <w:rFonts w:cs="Arial"/>
          <w:bCs/>
          <w:iCs/>
          <w:sz w:val="24"/>
          <w:szCs w:val="24"/>
        </w:rPr>
        <w:t xml:space="preserve"> </w:t>
      </w:r>
      <w:r w:rsidRPr="00AA1D4B">
        <w:rPr>
          <w:rFonts w:cs="Arial"/>
          <w:bCs/>
          <w:iCs/>
          <w:sz w:val="24"/>
          <w:szCs w:val="24"/>
        </w:rPr>
        <w:t>et à la proposition d</w:t>
      </w:r>
      <w:r w:rsidR="0045609F">
        <w:rPr>
          <w:rFonts w:cs="Arial"/>
          <w:bCs/>
          <w:iCs/>
          <w:sz w:val="24"/>
          <w:szCs w:val="24"/>
        </w:rPr>
        <w:t>e la commune d'Isly qui vise à</w:t>
      </w:r>
      <w:r w:rsidRPr="00AA1D4B">
        <w:rPr>
          <w:rFonts w:cs="Arial"/>
          <w:bCs/>
          <w:iCs/>
          <w:sz w:val="24"/>
          <w:szCs w:val="24"/>
        </w:rPr>
        <w:t xml:space="preserve"> améliorer</w:t>
      </w:r>
      <w:r w:rsidR="00FB17AF">
        <w:rPr>
          <w:rFonts w:cs="Arial"/>
          <w:bCs/>
          <w:iCs/>
          <w:sz w:val="24"/>
          <w:szCs w:val="24"/>
        </w:rPr>
        <w:t xml:space="preserve"> les conditions de</w:t>
      </w:r>
      <w:r w:rsidRPr="00AA1D4B">
        <w:rPr>
          <w:rFonts w:cs="Arial"/>
          <w:bCs/>
          <w:iCs/>
          <w:sz w:val="24"/>
          <w:szCs w:val="24"/>
        </w:rPr>
        <w:t xml:space="preserve"> vie des familles et encourager les habitants de la commune à ne pas </w:t>
      </w:r>
      <w:r w:rsidRPr="008B65A6">
        <w:rPr>
          <w:rFonts w:cs="Arial"/>
          <w:bCs/>
          <w:iCs/>
          <w:sz w:val="24"/>
          <w:szCs w:val="24"/>
        </w:rPr>
        <w:t>sédentariser</w:t>
      </w:r>
      <w:r w:rsidRPr="00AA1D4B">
        <w:rPr>
          <w:rFonts w:cs="Arial"/>
          <w:bCs/>
          <w:iCs/>
          <w:sz w:val="24"/>
          <w:szCs w:val="24"/>
        </w:rPr>
        <w:t xml:space="preserve">, nous proposons d’améliorer le fonctionnement des stations </w:t>
      </w:r>
      <w:r w:rsidR="00FB17AF">
        <w:rPr>
          <w:rFonts w:cs="Arial"/>
          <w:bCs/>
          <w:iCs/>
          <w:sz w:val="24"/>
          <w:szCs w:val="24"/>
        </w:rPr>
        <w:t xml:space="preserve">existantes et </w:t>
      </w:r>
      <w:r w:rsidRPr="00AA1D4B">
        <w:rPr>
          <w:rFonts w:cs="Arial"/>
          <w:bCs/>
          <w:iCs/>
          <w:sz w:val="24"/>
          <w:szCs w:val="24"/>
        </w:rPr>
        <w:t xml:space="preserve">réalisées dans le cadre du programme Art Gold Maroc. Cette amélioration concerne: </w:t>
      </w:r>
    </w:p>
    <w:p w:rsidR="0045609F" w:rsidRPr="00AA1D4B" w:rsidRDefault="0045609F" w:rsidP="0044419B">
      <w:pPr>
        <w:ind w:left="-142" w:right="-234" w:firstLine="426"/>
        <w:jc w:val="both"/>
        <w:rPr>
          <w:rFonts w:cs="Arial"/>
          <w:bCs/>
          <w:iCs/>
          <w:sz w:val="24"/>
          <w:szCs w:val="24"/>
        </w:rPr>
      </w:pPr>
    </w:p>
    <w:p w:rsidR="00AA1D4B" w:rsidRPr="00AA1D4B" w:rsidRDefault="00AA1D4B" w:rsidP="00AA1D4B">
      <w:pPr>
        <w:numPr>
          <w:ilvl w:val="0"/>
          <w:numId w:val="20"/>
        </w:numPr>
        <w:ind w:left="714" w:right="-232" w:hanging="357"/>
        <w:jc w:val="both"/>
        <w:rPr>
          <w:rFonts w:cs="Arial"/>
          <w:bCs/>
          <w:iCs/>
          <w:sz w:val="24"/>
          <w:szCs w:val="24"/>
        </w:rPr>
      </w:pPr>
      <w:r w:rsidRPr="00AA1D4B">
        <w:rPr>
          <w:rFonts w:cs="Arial"/>
          <w:bCs/>
          <w:iCs/>
          <w:sz w:val="24"/>
          <w:szCs w:val="24"/>
        </w:rPr>
        <w:t>L’augmentation de la puissance électrique des panneaux photovoltaïques,</w:t>
      </w:r>
    </w:p>
    <w:p w:rsidR="00AA1D4B" w:rsidRPr="00AA1D4B" w:rsidRDefault="00AA1D4B" w:rsidP="00AA1D4B">
      <w:pPr>
        <w:numPr>
          <w:ilvl w:val="0"/>
          <w:numId w:val="20"/>
        </w:numPr>
        <w:ind w:left="714" w:right="-232" w:hanging="357"/>
        <w:jc w:val="both"/>
        <w:rPr>
          <w:rFonts w:cs="Arial"/>
          <w:bCs/>
          <w:iCs/>
          <w:sz w:val="24"/>
          <w:szCs w:val="24"/>
        </w:rPr>
      </w:pPr>
      <w:r w:rsidRPr="00AA1D4B">
        <w:rPr>
          <w:rFonts w:cs="Arial"/>
          <w:bCs/>
          <w:iCs/>
          <w:sz w:val="24"/>
          <w:szCs w:val="24"/>
        </w:rPr>
        <w:t xml:space="preserve">l'utilisation d'une pompe immergée de capacité </w:t>
      </w:r>
      <w:r>
        <w:rPr>
          <w:rFonts w:cs="Arial"/>
          <w:bCs/>
          <w:iCs/>
          <w:sz w:val="24"/>
          <w:szCs w:val="24"/>
        </w:rPr>
        <w:t>plus 15 m</w:t>
      </w:r>
      <w:r>
        <w:rPr>
          <w:rFonts w:cs="Arial"/>
          <w:bCs/>
          <w:iCs/>
          <w:sz w:val="24"/>
          <w:szCs w:val="24"/>
          <w:vertAlign w:val="superscript"/>
        </w:rPr>
        <w:t>3</w:t>
      </w:r>
      <w:r w:rsidRPr="00AA1D4B">
        <w:rPr>
          <w:rFonts w:cs="Arial"/>
          <w:bCs/>
          <w:iCs/>
          <w:sz w:val="24"/>
          <w:szCs w:val="24"/>
        </w:rPr>
        <w:t xml:space="preserve"> par jours,</w:t>
      </w:r>
    </w:p>
    <w:p w:rsidR="00AA1D4B" w:rsidRDefault="00AA1D4B" w:rsidP="008B65A6">
      <w:pPr>
        <w:numPr>
          <w:ilvl w:val="0"/>
          <w:numId w:val="20"/>
        </w:numPr>
        <w:ind w:left="714" w:right="-232" w:hanging="357"/>
        <w:jc w:val="both"/>
        <w:rPr>
          <w:rFonts w:cs="Arial"/>
          <w:bCs/>
          <w:iCs/>
          <w:sz w:val="24"/>
          <w:szCs w:val="24"/>
        </w:rPr>
      </w:pPr>
      <w:r w:rsidRPr="00AA1D4B">
        <w:rPr>
          <w:rFonts w:cs="Arial"/>
          <w:bCs/>
          <w:iCs/>
          <w:sz w:val="24"/>
          <w:szCs w:val="24"/>
        </w:rPr>
        <w:t>Réaliser un réservoir de stockage d’eau, de capacité très importante (</w:t>
      </w:r>
      <w:r w:rsidR="008B65A6">
        <w:rPr>
          <w:rFonts w:cs="Arial"/>
          <w:bCs/>
          <w:iCs/>
          <w:sz w:val="24"/>
          <w:szCs w:val="24"/>
        </w:rPr>
        <w:t>24</w:t>
      </w:r>
      <w:r>
        <w:rPr>
          <w:rFonts w:cs="Arial"/>
          <w:bCs/>
          <w:iCs/>
          <w:sz w:val="24"/>
          <w:szCs w:val="24"/>
        </w:rPr>
        <w:t xml:space="preserve"> m</w:t>
      </w:r>
      <w:r w:rsidRPr="00AA1D4B">
        <w:rPr>
          <w:rFonts w:cs="Arial"/>
          <w:bCs/>
          <w:iCs/>
          <w:sz w:val="24"/>
          <w:szCs w:val="24"/>
          <w:vertAlign w:val="superscript"/>
        </w:rPr>
        <w:t>3</w:t>
      </w:r>
      <w:r w:rsidR="00FB17AF">
        <w:rPr>
          <w:rFonts w:cs="Arial"/>
          <w:bCs/>
          <w:iCs/>
          <w:sz w:val="24"/>
          <w:szCs w:val="24"/>
        </w:rPr>
        <w:t>),</w:t>
      </w:r>
    </w:p>
    <w:p w:rsidR="00FB17AF" w:rsidRPr="00AA1D4B" w:rsidRDefault="00FB17AF" w:rsidP="00AA1D4B">
      <w:pPr>
        <w:numPr>
          <w:ilvl w:val="0"/>
          <w:numId w:val="20"/>
        </w:numPr>
        <w:ind w:left="714" w:right="-232" w:hanging="357"/>
        <w:jc w:val="both"/>
        <w:rPr>
          <w:rFonts w:cs="Arial"/>
          <w:bCs/>
          <w:iCs/>
          <w:sz w:val="24"/>
          <w:szCs w:val="24"/>
        </w:rPr>
      </w:pPr>
      <w:r>
        <w:rPr>
          <w:rFonts w:cs="Arial"/>
          <w:bCs/>
          <w:iCs/>
          <w:sz w:val="24"/>
          <w:szCs w:val="24"/>
        </w:rPr>
        <w:t>Utilisation des onduleurs DC/AC dans les deux stations : pompage et éclairage. Ces onduleurs permettent d’éclairer la station de pompage et remplacer l’onduleur défaillant de la station d’éclairage.</w:t>
      </w:r>
    </w:p>
    <w:p w:rsidR="00AA1D4B" w:rsidRDefault="00AA1D4B" w:rsidP="00AA1D4B">
      <w:pPr>
        <w:ind w:right="-234"/>
        <w:jc w:val="both"/>
        <w:rPr>
          <w:rFonts w:cs="Arial"/>
          <w:bCs/>
          <w:iCs/>
          <w:sz w:val="24"/>
          <w:szCs w:val="24"/>
        </w:rPr>
      </w:pPr>
    </w:p>
    <w:p w:rsidR="00A63436" w:rsidRDefault="00A63436" w:rsidP="00FB17AF">
      <w:pPr>
        <w:ind w:right="-142"/>
        <w:jc w:val="both"/>
        <w:rPr>
          <w:rFonts w:cs="Arial"/>
          <w:bCs/>
          <w:iCs/>
          <w:sz w:val="24"/>
          <w:szCs w:val="24"/>
        </w:rPr>
      </w:pPr>
      <w:r w:rsidRPr="00DF4B75">
        <w:rPr>
          <w:rFonts w:cs="Arial"/>
          <w:iCs/>
          <w:sz w:val="24"/>
          <w:szCs w:val="24"/>
        </w:rPr>
        <w:t xml:space="preserve">La présente initiative est la continuité des travaux réalisés dans le cadre du projet ArtGold Maroc en 2011. </w:t>
      </w:r>
      <w:r w:rsidRPr="00DF4B75">
        <w:rPr>
          <w:rFonts w:cs="Arial"/>
          <w:iCs/>
          <w:sz w:val="24"/>
          <w:szCs w:val="24"/>
        </w:rPr>
        <w:tab/>
        <w:t xml:space="preserve">Le but essentiel de l’initiative est l’amélioration de la qualité de vie des habitants du milieu rural par l’installation </w:t>
      </w:r>
      <w:r w:rsidRPr="00DF4B75">
        <w:rPr>
          <w:rFonts w:cs="Arial"/>
          <w:bCs/>
          <w:iCs/>
          <w:sz w:val="24"/>
          <w:szCs w:val="24"/>
        </w:rPr>
        <w:t>des stations photovoltaïques optimisées dont le coût est moins élevé et de performances intéressantes, avec la possibilité d'utiliser ces stations pour le pompage d'eau, destiné à l'adduction d'eau (remplissage des châteaux ou bassin)</w:t>
      </w:r>
      <w:r w:rsidR="008B65A6">
        <w:rPr>
          <w:rFonts w:cs="Arial"/>
          <w:bCs/>
          <w:iCs/>
          <w:sz w:val="24"/>
          <w:szCs w:val="24"/>
        </w:rPr>
        <w:t>, l’abreuvage</w:t>
      </w:r>
      <w:r w:rsidRPr="00DF4B75">
        <w:rPr>
          <w:rFonts w:cs="Arial"/>
          <w:bCs/>
          <w:iCs/>
          <w:sz w:val="24"/>
          <w:szCs w:val="24"/>
        </w:rPr>
        <w:t xml:space="preserve"> et l'irrigation.  </w:t>
      </w:r>
    </w:p>
    <w:p w:rsidR="00FB17AF" w:rsidRPr="00DF4B75" w:rsidRDefault="00FB17AF" w:rsidP="00A63436">
      <w:pPr>
        <w:jc w:val="both"/>
        <w:rPr>
          <w:sz w:val="24"/>
          <w:szCs w:val="24"/>
        </w:rPr>
      </w:pPr>
    </w:p>
    <w:p w:rsidR="00A63436" w:rsidRPr="004255A0" w:rsidRDefault="00A63436" w:rsidP="00A63436">
      <w:pPr>
        <w:ind w:left="-142" w:right="-234"/>
        <w:jc w:val="both"/>
        <w:rPr>
          <w:rFonts w:cs="Arial"/>
          <w:bCs/>
          <w:iCs/>
          <w:sz w:val="24"/>
          <w:szCs w:val="24"/>
        </w:rPr>
      </w:pPr>
      <w:r w:rsidRPr="004255A0">
        <w:rPr>
          <w:rFonts w:cs="Arial"/>
          <w:bCs/>
          <w:iCs/>
          <w:sz w:val="24"/>
          <w:szCs w:val="24"/>
        </w:rPr>
        <w:t>Les volets prévus dans cette initiative sont quatre:</w:t>
      </w:r>
    </w:p>
    <w:p w:rsidR="00A63436" w:rsidRPr="004255A0" w:rsidRDefault="00A63436" w:rsidP="00A63436">
      <w:pPr>
        <w:ind w:left="-142" w:right="-234"/>
        <w:jc w:val="both"/>
        <w:rPr>
          <w:rFonts w:cs="Arial"/>
          <w:bCs/>
          <w:iCs/>
          <w:sz w:val="24"/>
          <w:szCs w:val="24"/>
        </w:rPr>
      </w:pPr>
    </w:p>
    <w:p w:rsidR="00A63436" w:rsidRDefault="00A63436" w:rsidP="00A63436">
      <w:pPr>
        <w:numPr>
          <w:ilvl w:val="0"/>
          <w:numId w:val="20"/>
        </w:numPr>
        <w:ind w:right="-234"/>
        <w:jc w:val="both"/>
        <w:rPr>
          <w:rFonts w:cs="Arial"/>
          <w:b/>
          <w:bCs/>
          <w:iCs/>
          <w:sz w:val="24"/>
          <w:szCs w:val="24"/>
        </w:rPr>
      </w:pPr>
      <w:r w:rsidRPr="004255A0">
        <w:rPr>
          <w:rFonts w:cs="Arial"/>
          <w:b/>
          <w:bCs/>
          <w:iCs/>
          <w:sz w:val="24"/>
          <w:szCs w:val="24"/>
        </w:rPr>
        <w:t>Sensibilisation des communes rurales  sur les avantages des stations photovoltaïques.</w:t>
      </w:r>
    </w:p>
    <w:p w:rsidR="00A63436" w:rsidRPr="00424A5C" w:rsidRDefault="008B65A6" w:rsidP="008B65A6">
      <w:pPr>
        <w:numPr>
          <w:ilvl w:val="0"/>
          <w:numId w:val="20"/>
        </w:numPr>
        <w:ind w:right="-234"/>
        <w:jc w:val="both"/>
        <w:rPr>
          <w:rFonts w:cs="Arial"/>
          <w:b/>
          <w:bCs/>
          <w:iCs/>
          <w:sz w:val="24"/>
          <w:szCs w:val="24"/>
        </w:rPr>
      </w:pPr>
      <w:r>
        <w:rPr>
          <w:rFonts w:cs="Arial"/>
          <w:b/>
          <w:sz w:val="24"/>
          <w:szCs w:val="24"/>
        </w:rPr>
        <w:t>Amélioration des i</w:t>
      </w:r>
      <w:r w:rsidR="00A63436" w:rsidRPr="004255A0">
        <w:rPr>
          <w:rFonts w:cs="Arial"/>
          <w:b/>
          <w:sz w:val="24"/>
          <w:szCs w:val="24"/>
        </w:rPr>
        <w:t>nstallations photovoltaïques</w:t>
      </w:r>
      <w:r w:rsidR="00A63436">
        <w:rPr>
          <w:rFonts w:cs="Arial"/>
          <w:b/>
          <w:sz w:val="24"/>
          <w:szCs w:val="24"/>
        </w:rPr>
        <w:t xml:space="preserve"> : </w:t>
      </w:r>
      <w:r w:rsidR="00A63436" w:rsidRPr="00424A5C">
        <w:rPr>
          <w:rFonts w:cs="Arial"/>
          <w:bCs/>
          <w:iCs/>
          <w:sz w:val="24"/>
          <w:szCs w:val="24"/>
        </w:rPr>
        <w:t>A travers ce projet, pour satisfaire les besoins des habitants en électricité et de  montrer que l’énergie renouvelable est une solution durable, nous proposons:</w:t>
      </w:r>
    </w:p>
    <w:p w:rsidR="00A63436" w:rsidRPr="004255A0" w:rsidRDefault="008B65A6" w:rsidP="00A63436">
      <w:pPr>
        <w:numPr>
          <w:ilvl w:val="3"/>
          <w:numId w:val="20"/>
        </w:numPr>
        <w:ind w:left="1134" w:right="-234" w:hanging="283"/>
        <w:jc w:val="both"/>
        <w:rPr>
          <w:rFonts w:cs="Arial"/>
          <w:bCs/>
          <w:iCs/>
          <w:sz w:val="24"/>
          <w:szCs w:val="24"/>
        </w:rPr>
      </w:pPr>
      <w:r>
        <w:rPr>
          <w:rFonts w:cs="Arial"/>
          <w:bCs/>
          <w:iCs/>
          <w:sz w:val="24"/>
          <w:szCs w:val="24"/>
        </w:rPr>
        <w:t>Améliorer le fonctionnement des stations d’éclairage (éclairage des foyers et de la station de pompage),</w:t>
      </w:r>
    </w:p>
    <w:p w:rsidR="00A63436" w:rsidRPr="004255A0" w:rsidRDefault="00A63436" w:rsidP="00A63436">
      <w:pPr>
        <w:numPr>
          <w:ilvl w:val="3"/>
          <w:numId w:val="20"/>
        </w:numPr>
        <w:ind w:left="1134" w:right="-234" w:hanging="283"/>
        <w:jc w:val="both"/>
        <w:rPr>
          <w:rFonts w:cs="Arial"/>
          <w:bCs/>
          <w:iCs/>
          <w:sz w:val="24"/>
          <w:szCs w:val="24"/>
        </w:rPr>
      </w:pPr>
      <w:r w:rsidRPr="004255A0">
        <w:rPr>
          <w:rFonts w:cs="Arial"/>
          <w:bCs/>
          <w:iCs/>
          <w:sz w:val="24"/>
          <w:szCs w:val="24"/>
        </w:rPr>
        <w:t>Augmenter la puissance de la pompe de pompage d’eau,</w:t>
      </w:r>
    </w:p>
    <w:p w:rsidR="00A63436" w:rsidRDefault="00A63436" w:rsidP="00A63436">
      <w:pPr>
        <w:numPr>
          <w:ilvl w:val="3"/>
          <w:numId w:val="20"/>
        </w:numPr>
        <w:ind w:left="1134" w:right="-234" w:hanging="283"/>
        <w:jc w:val="both"/>
        <w:rPr>
          <w:rFonts w:cs="Arial"/>
          <w:bCs/>
          <w:iCs/>
          <w:sz w:val="24"/>
          <w:szCs w:val="24"/>
        </w:rPr>
      </w:pPr>
      <w:r w:rsidRPr="004255A0">
        <w:rPr>
          <w:rFonts w:cs="Arial"/>
          <w:bCs/>
          <w:iCs/>
          <w:sz w:val="24"/>
          <w:szCs w:val="24"/>
        </w:rPr>
        <w:t>Augmenter la quantité d’eau stockée.</w:t>
      </w:r>
    </w:p>
    <w:p w:rsidR="00FB17AF" w:rsidRPr="004255A0" w:rsidRDefault="00FB17AF" w:rsidP="00FB17AF">
      <w:pPr>
        <w:ind w:left="1134" w:right="-234"/>
        <w:jc w:val="both"/>
        <w:rPr>
          <w:rFonts w:cs="Arial"/>
          <w:bCs/>
          <w:iCs/>
          <w:sz w:val="24"/>
          <w:szCs w:val="24"/>
        </w:rPr>
      </w:pPr>
    </w:p>
    <w:p w:rsidR="00A63436" w:rsidRDefault="00A63436" w:rsidP="00A63436">
      <w:pPr>
        <w:numPr>
          <w:ilvl w:val="0"/>
          <w:numId w:val="20"/>
        </w:numPr>
        <w:ind w:right="-234"/>
        <w:jc w:val="both"/>
        <w:rPr>
          <w:rFonts w:cs="Arial"/>
          <w:color w:val="000000"/>
          <w:sz w:val="24"/>
          <w:szCs w:val="24"/>
        </w:rPr>
      </w:pPr>
      <w:r w:rsidRPr="00424A5C">
        <w:rPr>
          <w:rFonts w:cs="Arial"/>
          <w:b/>
          <w:sz w:val="24"/>
          <w:szCs w:val="24"/>
        </w:rPr>
        <w:t xml:space="preserve">La recherche et formation sur la thématique concernée : </w:t>
      </w:r>
      <w:r w:rsidRPr="00A63436">
        <w:rPr>
          <w:rFonts w:cs="Arial"/>
          <w:bCs/>
          <w:sz w:val="24"/>
          <w:szCs w:val="24"/>
        </w:rPr>
        <w:t xml:space="preserve">Les installations </w:t>
      </w:r>
      <w:r>
        <w:rPr>
          <w:rFonts w:cs="Arial"/>
          <w:bCs/>
          <w:sz w:val="24"/>
          <w:szCs w:val="24"/>
        </w:rPr>
        <w:t>du Douar Zragta représentent une plate forme pour la recherche (</w:t>
      </w:r>
      <w:r w:rsidRPr="00A63436">
        <w:rPr>
          <w:rFonts w:cs="Arial"/>
          <w:bCs/>
          <w:sz w:val="24"/>
          <w:szCs w:val="24"/>
        </w:rPr>
        <w:t>valider l'ensemble des trava</w:t>
      </w:r>
      <w:r>
        <w:rPr>
          <w:rFonts w:cs="Arial"/>
          <w:bCs/>
          <w:sz w:val="24"/>
          <w:szCs w:val="24"/>
        </w:rPr>
        <w:t>ux de recherche de l'équipe CEE</w:t>
      </w:r>
      <w:r w:rsidR="008B65A6">
        <w:rPr>
          <w:rFonts w:cs="Arial"/>
          <w:bCs/>
          <w:sz w:val="24"/>
          <w:szCs w:val="24"/>
        </w:rPr>
        <w:t>R</w:t>
      </w:r>
      <w:r>
        <w:rPr>
          <w:rFonts w:cs="Arial"/>
          <w:bCs/>
          <w:sz w:val="24"/>
          <w:szCs w:val="24"/>
        </w:rPr>
        <w:t xml:space="preserve"> et la</w:t>
      </w:r>
      <w:r>
        <w:rPr>
          <w:rFonts w:cs="Arial"/>
          <w:sz w:val="24"/>
          <w:szCs w:val="24"/>
        </w:rPr>
        <w:t xml:space="preserve"> formation pour les étudiants et stagiaires Marocains et étrangers (Tunisie, France, Belgique,…)</w:t>
      </w:r>
      <w:r>
        <w:rPr>
          <w:rFonts w:cs="Arial"/>
          <w:color w:val="000000"/>
          <w:sz w:val="24"/>
          <w:szCs w:val="24"/>
        </w:rPr>
        <w:t>.</w:t>
      </w:r>
    </w:p>
    <w:p w:rsidR="00FB17AF" w:rsidRDefault="00FB17AF" w:rsidP="00FB17AF">
      <w:pPr>
        <w:ind w:left="720" w:right="-234"/>
        <w:jc w:val="both"/>
        <w:rPr>
          <w:rFonts w:cs="Arial"/>
          <w:color w:val="000000"/>
          <w:sz w:val="24"/>
          <w:szCs w:val="24"/>
        </w:rPr>
      </w:pPr>
    </w:p>
    <w:p w:rsidR="00A63436" w:rsidRPr="00A63436" w:rsidRDefault="00A63436" w:rsidP="00A63436">
      <w:pPr>
        <w:numPr>
          <w:ilvl w:val="0"/>
          <w:numId w:val="20"/>
        </w:numPr>
        <w:ind w:right="-234"/>
        <w:jc w:val="both"/>
        <w:rPr>
          <w:rFonts w:cs="Arial"/>
          <w:color w:val="000000"/>
          <w:sz w:val="24"/>
          <w:szCs w:val="24"/>
        </w:rPr>
      </w:pPr>
      <w:r w:rsidRPr="00A63436">
        <w:rPr>
          <w:rFonts w:cs="Arial"/>
          <w:b/>
          <w:iCs/>
          <w:sz w:val="24"/>
          <w:szCs w:val="24"/>
        </w:rPr>
        <w:t xml:space="preserve">Initiative Nationale pour le Développement Humain : </w:t>
      </w:r>
    </w:p>
    <w:p w:rsidR="00A63436" w:rsidRPr="004255A0" w:rsidRDefault="00A63436" w:rsidP="00A63436">
      <w:pPr>
        <w:ind w:left="-142" w:right="-234"/>
        <w:jc w:val="both"/>
        <w:rPr>
          <w:rFonts w:cs="Arial"/>
          <w:iCs/>
          <w:sz w:val="24"/>
          <w:szCs w:val="24"/>
        </w:rPr>
      </w:pPr>
    </w:p>
    <w:p w:rsidR="00A63436" w:rsidRDefault="00A63436" w:rsidP="00A63436">
      <w:pPr>
        <w:ind w:left="-142" w:right="-234"/>
        <w:jc w:val="both"/>
        <w:rPr>
          <w:rFonts w:cs="Arial"/>
          <w:iCs/>
          <w:sz w:val="24"/>
          <w:szCs w:val="24"/>
        </w:rPr>
      </w:pPr>
      <w:r w:rsidRPr="004255A0">
        <w:rPr>
          <w:sz w:val="24"/>
          <w:szCs w:val="24"/>
        </w:rPr>
        <w:t>Le projet est une contribution modeste en appui à la réalisation des objectifs de l’Initiative Nationale de Développement Humain (INDH) mis en place par  le Gouvernement marocain pour le développement des zones marginalisées au niveau de la Région Orientale notamment pour les  communes rurales dont les  ressources sont limitées.</w:t>
      </w:r>
      <w:r>
        <w:rPr>
          <w:rFonts w:cs="Arial"/>
          <w:sz w:val="24"/>
          <w:szCs w:val="24"/>
        </w:rPr>
        <w:t xml:space="preserve"> </w:t>
      </w:r>
      <w:r w:rsidRPr="004255A0">
        <w:rPr>
          <w:rFonts w:cs="Arial"/>
          <w:iCs/>
          <w:sz w:val="24"/>
          <w:szCs w:val="24"/>
        </w:rPr>
        <w:t>Les résultats escomptés dans ce projet contribueront à la réalisation des objectifs du programme INDH en matière du développement des milieux ruraux. Ils permettront l'amélioration de la vie des habitants: éclairage, réfrigérations, irrigations des champs, etc.</w:t>
      </w:r>
    </w:p>
    <w:p w:rsidR="00FB17AF" w:rsidRDefault="00FB17AF" w:rsidP="00A63436">
      <w:pPr>
        <w:ind w:left="-142" w:right="-234"/>
        <w:jc w:val="both"/>
        <w:rPr>
          <w:rFonts w:cs="Arial"/>
          <w:iCs/>
          <w:sz w:val="24"/>
          <w:szCs w:val="24"/>
        </w:rPr>
      </w:pPr>
    </w:p>
    <w:p w:rsidR="00FB17AF" w:rsidRDefault="00FB17AF" w:rsidP="00A63436">
      <w:pPr>
        <w:ind w:left="-142" w:right="-234"/>
        <w:jc w:val="both"/>
        <w:rPr>
          <w:rFonts w:cs="Arial"/>
          <w:iCs/>
          <w:sz w:val="24"/>
          <w:szCs w:val="24"/>
        </w:rPr>
      </w:pPr>
    </w:p>
    <w:p w:rsidR="00FB17AF" w:rsidRDefault="00FB17AF" w:rsidP="00A63436">
      <w:pPr>
        <w:ind w:left="-142" w:right="-234"/>
        <w:jc w:val="both"/>
        <w:rPr>
          <w:rFonts w:cs="Arial"/>
          <w:iCs/>
          <w:sz w:val="24"/>
          <w:szCs w:val="24"/>
        </w:rPr>
      </w:pPr>
    </w:p>
    <w:p w:rsidR="00FB17AF" w:rsidRPr="00A63436" w:rsidRDefault="00FB17AF" w:rsidP="00A63436">
      <w:pPr>
        <w:ind w:left="-142" w:right="-234"/>
        <w:jc w:val="both"/>
        <w:rPr>
          <w:rFonts w:cs="Arial"/>
          <w:sz w:val="24"/>
          <w:szCs w:val="24"/>
        </w:rPr>
      </w:pPr>
    </w:p>
    <w:p w:rsidR="00AA1D4B" w:rsidRDefault="00AA1D4B" w:rsidP="000A5375">
      <w:pPr>
        <w:jc w:val="both"/>
        <w:rPr>
          <w:sz w:val="24"/>
        </w:rPr>
      </w:pPr>
    </w:p>
    <w:p w:rsidR="00915272" w:rsidRPr="00915272" w:rsidRDefault="00915272" w:rsidP="00FB17AF">
      <w:pPr>
        <w:pStyle w:val="Style1"/>
        <w:numPr>
          <w:ilvl w:val="0"/>
          <w:numId w:val="23"/>
        </w:numPr>
        <w:jc w:val="left"/>
        <w:rPr>
          <w:b/>
          <w:bCs/>
          <w:sz w:val="28"/>
          <w:szCs w:val="28"/>
        </w:rPr>
      </w:pPr>
      <w:r>
        <w:rPr>
          <w:b/>
          <w:bCs/>
          <w:sz w:val="28"/>
          <w:szCs w:val="28"/>
        </w:rPr>
        <w:lastRenderedPageBreak/>
        <w:t xml:space="preserve"> </w:t>
      </w:r>
      <w:bookmarkStart w:id="9" w:name="_Toc362697185"/>
      <w:r w:rsidR="00A523E1">
        <w:rPr>
          <w:b/>
          <w:bCs/>
          <w:sz w:val="28"/>
          <w:szCs w:val="28"/>
        </w:rPr>
        <w:t>Phases d’exécution</w:t>
      </w:r>
      <w:r>
        <w:rPr>
          <w:b/>
          <w:bCs/>
          <w:sz w:val="28"/>
          <w:szCs w:val="28"/>
        </w:rPr>
        <w:t xml:space="preserve"> du </w:t>
      </w:r>
      <w:r w:rsidRPr="00915272">
        <w:rPr>
          <w:b/>
          <w:bCs/>
          <w:sz w:val="28"/>
          <w:szCs w:val="28"/>
        </w:rPr>
        <w:t xml:space="preserve">projet </w:t>
      </w:r>
      <w:r w:rsidRPr="00915272">
        <w:rPr>
          <w:b/>
          <w:bCs/>
          <w:szCs w:val="24"/>
        </w:rPr>
        <w:t>MIP/012/010</w:t>
      </w:r>
      <w:r w:rsidR="00792369">
        <w:rPr>
          <w:b/>
          <w:bCs/>
          <w:szCs w:val="24"/>
        </w:rPr>
        <w:t xml:space="preserve"> dans le cadre de la CTB</w:t>
      </w:r>
      <w:bookmarkEnd w:id="9"/>
    </w:p>
    <w:p w:rsidR="00915272" w:rsidRPr="00A63436" w:rsidRDefault="00915272" w:rsidP="00915272">
      <w:pPr>
        <w:pStyle w:val="Style1"/>
        <w:ind w:left="1004" w:firstLine="0"/>
        <w:jc w:val="left"/>
        <w:rPr>
          <w:b/>
          <w:bCs/>
          <w:sz w:val="28"/>
          <w:szCs w:val="28"/>
        </w:rPr>
      </w:pPr>
    </w:p>
    <w:p w:rsidR="004D481E" w:rsidRDefault="000C107D" w:rsidP="00683A33">
      <w:pPr>
        <w:ind w:firstLine="284"/>
        <w:jc w:val="both"/>
        <w:rPr>
          <w:rFonts w:cs="Arial"/>
          <w:iCs/>
          <w:sz w:val="24"/>
          <w:szCs w:val="24"/>
        </w:rPr>
      </w:pPr>
      <w:r>
        <w:rPr>
          <w:rFonts w:cs="Arial"/>
          <w:iCs/>
          <w:sz w:val="24"/>
          <w:szCs w:val="24"/>
        </w:rPr>
        <w:t>Dès l’exécution du projet vers le Début d’octobre 2012</w:t>
      </w:r>
      <w:r w:rsidR="00C50DCA">
        <w:rPr>
          <w:rFonts w:cs="Arial"/>
          <w:iCs/>
          <w:sz w:val="24"/>
          <w:szCs w:val="24"/>
        </w:rPr>
        <w:t xml:space="preserve"> (au lieu de début Juin 2012)</w:t>
      </w:r>
      <w:r>
        <w:rPr>
          <w:rFonts w:cs="Arial"/>
          <w:iCs/>
          <w:sz w:val="24"/>
          <w:szCs w:val="24"/>
        </w:rPr>
        <w:t>, plusieurs réunions ont eu lieu e</w:t>
      </w:r>
      <w:r w:rsidR="004D481E">
        <w:rPr>
          <w:rFonts w:cs="Arial"/>
          <w:iCs/>
          <w:sz w:val="24"/>
          <w:szCs w:val="24"/>
        </w:rPr>
        <w:t>ntre les partenaires du projet (</w:t>
      </w:r>
      <w:r w:rsidR="004D481E" w:rsidRPr="00683A33">
        <w:rPr>
          <w:rFonts w:cs="Arial"/>
          <w:b/>
          <w:bCs/>
          <w:iCs/>
          <w:sz w:val="24"/>
          <w:szCs w:val="24"/>
        </w:rPr>
        <w:t>Documents : PV 1 et 2</w:t>
      </w:r>
      <w:r w:rsidR="004D481E">
        <w:rPr>
          <w:rFonts w:cs="Arial"/>
          <w:iCs/>
          <w:sz w:val="24"/>
          <w:szCs w:val="24"/>
        </w:rPr>
        <w:t xml:space="preserve">). Au début de l’exécution du projet, il a été décidé d’améliorer l’installation de pompage d’eau et faire bénéficier les maisons des Douars avoisinants de l’installation concernant l’éclairage. </w:t>
      </w:r>
    </w:p>
    <w:p w:rsidR="00AA1D4B" w:rsidRDefault="004D481E" w:rsidP="00915272">
      <w:pPr>
        <w:jc w:val="both"/>
        <w:rPr>
          <w:rFonts w:cs="Arial"/>
          <w:iCs/>
          <w:sz w:val="24"/>
          <w:szCs w:val="24"/>
        </w:rPr>
      </w:pPr>
      <w:r>
        <w:rPr>
          <w:rFonts w:cs="Arial"/>
          <w:iCs/>
          <w:sz w:val="24"/>
          <w:szCs w:val="24"/>
        </w:rPr>
        <w:t>Après avoir visité ces Douars qui manquent beaucoup d’équipements de base (panneaux photovoltaiques, batteries, régulateurs,…) et donner plus d’importance sur l’installation pilote du Douar Zragta, conformément à l’objectif de l’équipe CEER de l’Université Mohamed Premier, il a été décidé d’effectuer tous les travaux d’amélioration pour ce site pilote.</w:t>
      </w:r>
    </w:p>
    <w:p w:rsidR="004D481E" w:rsidRDefault="004D481E" w:rsidP="00915272">
      <w:pPr>
        <w:jc w:val="both"/>
        <w:rPr>
          <w:rFonts w:cs="Arial"/>
          <w:iCs/>
          <w:sz w:val="24"/>
          <w:szCs w:val="24"/>
        </w:rPr>
      </w:pPr>
    </w:p>
    <w:p w:rsidR="004D481E" w:rsidRDefault="004D481E" w:rsidP="00915272">
      <w:pPr>
        <w:jc w:val="both"/>
        <w:rPr>
          <w:rFonts w:cs="Arial"/>
          <w:iCs/>
          <w:sz w:val="24"/>
          <w:szCs w:val="24"/>
        </w:rPr>
      </w:pPr>
      <w:r>
        <w:rPr>
          <w:rFonts w:cs="Arial"/>
          <w:iCs/>
          <w:sz w:val="24"/>
          <w:szCs w:val="24"/>
        </w:rPr>
        <w:t>Les différentes étapes d’exécution du projet :</w:t>
      </w:r>
    </w:p>
    <w:p w:rsidR="00580C8C" w:rsidRDefault="00580C8C" w:rsidP="00915272">
      <w:pPr>
        <w:jc w:val="both"/>
        <w:rPr>
          <w:sz w:val="24"/>
        </w:rPr>
      </w:pPr>
    </w:p>
    <w:p w:rsidR="00014B4E" w:rsidRDefault="007D2433" w:rsidP="007D2433">
      <w:pPr>
        <w:numPr>
          <w:ilvl w:val="0"/>
          <w:numId w:val="20"/>
        </w:numPr>
        <w:jc w:val="both"/>
        <w:rPr>
          <w:sz w:val="24"/>
        </w:rPr>
      </w:pPr>
      <w:r>
        <w:rPr>
          <w:sz w:val="24"/>
        </w:rPr>
        <w:t>Une discision a été prise</w:t>
      </w:r>
      <w:r w:rsidR="00014B4E">
        <w:rPr>
          <w:sz w:val="24"/>
        </w:rPr>
        <w:t> :</w:t>
      </w:r>
    </w:p>
    <w:p w:rsidR="00014B4E" w:rsidRDefault="007D2433" w:rsidP="00014B4E">
      <w:pPr>
        <w:pStyle w:val="Paragraphedeliste"/>
        <w:numPr>
          <w:ilvl w:val="0"/>
          <w:numId w:val="33"/>
        </w:numPr>
        <w:ind w:left="1418" w:hanging="284"/>
        <w:jc w:val="both"/>
      </w:pPr>
      <w:r w:rsidRPr="00014B4E">
        <w:t>pour changer les équipements défectueux</w:t>
      </w:r>
      <w:r w:rsidR="00DC26A9">
        <w:t xml:space="preserve"> (onduleur de la station d’éclairage, pompe immergée de 1 kW)</w:t>
      </w:r>
      <w:r w:rsidR="00014B4E">
        <w:t xml:space="preserve"> </w:t>
      </w:r>
      <w:r w:rsidR="00014B4E" w:rsidRPr="00014B4E">
        <w:t>(</w:t>
      </w:r>
      <w:r w:rsidR="00014B4E" w:rsidRPr="00014B4E">
        <w:rPr>
          <w:b/>
          <w:bCs/>
        </w:rPr>
        <w:t>Photo 4</w:t>
      </w:r>
      <w:r w:rsidR="00014B4E" w:rsidRPr="00014B4E">
        <w:t>)</w:t>
      </w:r>
      <w:r w:rsidR="00DC26A9">
        <w:t> </w:t>
      </w:r>
      <w:r w:rsidR="00014B4E">
        <w:t>par</w:t>
      </w:r>
      <w:r w:rsidR="00DC26A9">
        <w:t xml:space="preserve"> : </w:t>
      </w:r>
      <w:r w:rsidR="00014B4E">
        <w:t>deux onduleurs de 1000 W et 350 W</w:t>
      </w:r>
      <w:r w:rsidR="00014B4E" w:rsidRPr="00014B4E">
        <w:t>,</w:t>
      </w:r>
      <w:r w:rsidR="00DC26A9">
        <w:t xml:space="preserve"> une pompe de 2</w:t>
      </w:r>
      <w:r w:rsidR="00335AD5">
        <w:t>.2</w:t>
      </w:r>
      <w:r w:rsidR="00DC26A9">
        <w:t xml:space="preserve"> kW,</w:t>
      </w:r>
    </w:p>
    <w:p w:rsidR="00DC26A9" w:rsidRDefault="00DC26A9" w:rsidP="00014B4E">
      <w:pPr>
        <w:pStyle w:val="Paragraphedeliste"/>
        <w:numPr>
          <w:ilvl w:val="0"/>
          <w:numId w:val="33"/>
        </w:numPr>
        <w:ind w:left="1418" w:hanging="284"/>
        <w:jc w:val="both"/>
      </w:pPr>
      <w:r>
        <w:t>acquisition des équipements nécessaires pour faciliter l’exploitation des deux stations : deux compteurs d’eau, deux compteurs de l’énergie électrique (station d’éclairage, câbles, fusibles, prises,…</w:t>
      </w:r>
    </w:p>
    <w:p w:rsidR="007D2433" w:rsidRPr="00014B4E" w:rsidRDefault="00014B4E" w:rsidP="00014B4E">
      <w:pPr>
        <w:pStyle w:val="Paragraphedeliste"/>
        <w:numPr>
          <w:ilvl w:val="0"/>
          <w:numId w:val="33"/>
        </w:numPr>
        <w:ind w:left="1418" w:hanging="284"/>
        <w:jc w:val="both"/>
      </w:pPr>
      <w:r w:rsidRPr="00014B4E">
        <w:t>acquisition</w:t>
      </w:r>
      <w:r>
        <w:t xml:space="preserve"> de</w:t>
      </w:r>
      <w:r w:rsidRPr="00014B4E">
        <w:t xml:space="preserve"> l’</w:t>
      </w:r>
      <w:r>
        <w:t>é</w:t>
      </w:r>
      <w:r w:rsidRPr="00014B4E">
        <w:t>quipement nécessaire pour éclairer la station de pompage</w:t>
      </w:r>
      <w:r w:rsidR="007D2433" w:rsidRPr="00014B4E">
        <w:t xml:space="preserve"> :  </w:t>
      </w:r>
      <w:r>
        <w:t xml:space="preserve">panneau, suiveur complet, batterie (24 V, 60 Ah), câbles, </w:t>
      </w:r>
      <w:r w:rsidR="007D2433" w:rsidRPr="00014B4E">
        <w:t>Onduleur</w:t>
      </w:r>
      <w:r>
        <w:t xml:space="preserve"> 350 W,..</w:t>
      </w:r>
      <w:r w:rsidR="007D2433" w:rsidRPr="00014B4E">
        <w:t>.</w:t>
      </w:r>
    </w:p>
    <w:p w:rsidR="007D2433" w:rsidRDefault="007D2433" w:rsidP="007D2433">
      <w:pPr>
        <w:jc w:val="both"/>
        <w:rPr>
          <w:sz w:val="24"/>
        </w:rPr>
      </w:pPr>
      <w:r>
        <w:rPr>
          <w:noProof/>
          <w:sz w:val="24"/>
        </w:rPr>
        <w:drawing>
          <wp:anchor distT="0" distB="0" distL="114300" distR="114300" simplePos="0" relativeHeight="251705856" behindDoc="1" locked="0" layoutInCell="1" allowOverlap="1">
            <wp:simplePos x="0" y="0"/>
            <wp:positionH relativeFrom="column">
              <wp:posOffset>531859</wp:posOffset>
            </wp:positionH>
            <wp:positionV relativeFrom="paragraph">
              <wp:posOffset>20349</wp:posOffset>
            </wp:positionV>
            <wp:extent cx="2580312" cy="1941816"/>
            <wp:effectExtent l="19050" t="0" r="0" b="0"/>
            <wp:wrapNone/>
            <wp:docPr id="19" name="Image 1" descr="H:\Initiative Belge_2012\Execution\Execution_2013\Zragta_10_Juin_2013\100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itiative Belge_2012\Execution\Execution_2013\Zragta_10_Juin_2013\100_3427.JPG"/>
                    <pic:cNvPicPr>
                      <a:picLocks noChangeAspect="1" noChangeArrowheads="1"/>
                    </pic:cNvPicPr>
                  </pic:nvPicPr>
                  <pic:blipFill>
                    <a:blip r:embed="rId21" cstate="print"/>
                    <a:srcRect/>
                    <a:stretch>
                      <a:fillRect/>
                    </a:stretch>
                  </pic:blipFill>
                  <pic:spPr bwMode="auto">
                    <a:xfrm>
                      <a:off x="0" y="0"/>
                      <a:ext cx="2580312" cy="1941816"/>
                    </a:xfrm>
                    <a:prstGeom prst="rect">
                      <a:avLst/>
                    </a:prstGeom>
                    <a:noFill/>
                    <a:ln w="9525">
                      <a:noFill/>
                      <a:miter lim="800000"/>
                      <a:headEnd/>
                      <a:tailEnd/>
                    </a:ln>
                  </pic:spPr>
                </pic:pic>
              </a:graphicData>
            </a:graphic>
          </wp:anchor>
        </w:drawing>
      </w:r>
    </w:p>
    <w:p w:rsidR="007D2433" w:rsidRDefault="007D2433" w:rsidP="007D2433">
      <w:pPr>
        <w:jc w:val="both"/>
        <w:rPr>
          <w:sz w:val="24"/>
        </w:rPr>
      </w:pPr>
    </w:p>
    <w:p w:rsidR="007D2433" w:rsidRDefault="006008A1" w:rsidP="007D2433">
      <w:pPr>
        <w:jc w:val="both"/>
        <w:rPr>
          <w:sz w:val="24"/>
        </w:rPr>
      </w:pPr>
      <w:r>
        <w:rPr>
          <w:noProof/>
          <w:sz w:val="24"/>
        </w:rPr>
        <w:pict>
          <v:shape id="_x0000_s1131" type="#_x0000_t202" style="position:absolute;left:0;text-align:left;margin-left:258.8pt;margin-top:8.8pt;width:249.9pt;height:63.9pt;z-index:-251609600" strokecolor="white">
            <v:textbox>
              <w:txbxContent>
                <w:p w:rsidR="00C12CBC" w:rsidRDefault="00C12CBC" w:rsidP="007D2433">
                  <w:pPr>
                    <w:jc w:val="both"/>
                    <w:rPr>
                      <w:sz w:val="24"/>
                    </w:rPr>
                  </w:pPr>
                  <w:r>
                    <w:rPr>
                      <w:b/>
                      <w:sz w:val="24"/>
                      <w:u w:val="single"/>
                    </w:rPr>
                    <w:t>Photo 4</w:t>
                  </w:r>
                  <w:r>
                    <w:rPr>
                      <w:sz w:val="24"/>
                    </w:rPr>
                    <w:t> : équipements défectueux :  Onduleur de la station de l’éclairage (A gauche) et  pompe de la station de pompage (A droite).</w:t>
                  </w:r>
                </w:p>
              </w:txbxContent>
            </v:textbox>
          </v:shape>
        </w:pict>
      </w: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7D2433" w:rsidRDefault="007D2433" w:rsidP="007D2433">
      <w:pPr>
        <w:jc w:val="both"/>
        <w:rPr>
          <w:sz w:val="24"/>
        </w:rPr>
      </w:pPr>
    </w:p>
    <w:p w:rsidR="00580C8C" w:rsidRDefault="00580C8C" w:rsidP="00683A33">
      <w:pPr>
        <w:numPr>
          <w:ilvl w:val="0"/>
          <w:numId w:val="20"/>
        </w:numPr>
        <w:jc w:val="both"/>
        <w:rPr>
          <w:sz w:val="24"/>
        </w:rPr>
      </w:pPr>
      <w:r>
        <w:rPr>
          <w:sz w:val="24"/>
        </w:rPr>
        <w:t>le virement a été effectué le  28 Décembre 2012 (</w:t>
      </w:r>
      <w:r w:rsidRPr="00683A33">
        <w:rPr>
          <w:b/>
          <w:bCs/>
          <w:sz w:val="24"/>
        </w:rPr>
        <w:t>Document joint : 3</w:t>
      </w:r>
      <w:r>
        <w:rPr>
          <w:sz w:val="24"/>
        </w:rPr>
        <w:t xml:space="preserve">). La société ERIGSOL a procédé à  la commande des équipements des stations photovoltaïques (Panneaux </w:t>
      </w:r>
      <w:r w:rsidR="00014B4E">
        <w:rPr>
          <w:sz w:val="24"/>
        </w:rPr>
        <w:t>Photovoltaïques</w:t>
      </w:r>
      <w:r>
        <w:rPr>
          <w:sz w:val="24"/>
        </w:rPr>
        <w:t xml:space="preserve">, pompe immergée, </w:t>
      </w:r>
      <w:r w:rsidR="00683A33">
        <w:rPr>
          <w:sz w:val="24"/>
        </w:rPr>
        <w:t>câbles, trois</w:t>
      </w:r>
      <w:r>
        <w:rPr>
          <w:sz w:val="24"/>
        </w:rPr>
        <w:t xml:space="preserve"> onduleurs DC/AC). Ces équipements sont réceptionnés vers fin Janvier 2013 (</w:t>
      </w:r>
      <w:r w:rsidRPr="00580C8C">
        <w:rPr>
          <w:b/>
          <w:bCs/>
          <w:sz w:val="24"/>
        </w:rPr>
        <w:t xml:space="preserve">Photo </w:t>
      </w:r>
      <w:r w:rsidR="00683A33">
        <w:rPr>
          <w:b/>
          <w:bCs/>
          <w:sz w:val="24"/>
        </w:rPr>
        <w:t>5</w:t>
      </w:r>
      <w:r>
        <w:rPr>
          <w:sz w:val="24"/>
        </w:rPr>
        <w:t>).</w:t>
      </w:r>
    </w:p>
    <w:p w:rsidR="00580C8C" w:rsidRDefault="00580C8C" w:rsidP="00580C8C">
      <w:pPr>
        <w:jc w:val="both"/>
        <w:rPr>
          <w:sz w:val="24"/>
        </w:rPr>
      </w:pPr>
    </w:p>
    <w:p w:rsidR="00580C8C" w:rsidRDefault="002471EF" w:rsidP="00580C8C">
      <w:pPr>
        <w:jc w:val="both"/>
        <w:rPr>
          <w:sz w:val="24"/>
        </w:rPr>
      </w:pPr>
      <w:r>
        <w:rPr>
          <w:noProof/>
          <w:sz w:val="24"/>
        </w:rPr>
        <w:drawing>
          <wp:anchor distT="0" distB="0" distL="114300" distR="114300" simplePos="0" relativeHeight="251746816" behindDoc="1" locked="0" layoutInCell="1" allowOverlap="1">
            <wp:simplePos x="0" y="0"/>
            <wp:positionH relativeFrom="column">
              <wp:posOffset>4766310</wp:posOffset>
            </wp:positionH>
            <wp:positionV relativeFrom="paragraph">
              <wp:posOffset>65405</wp:posOffset>
            </wp:positionV>
            <wp:extent cx="1343025" cy="966045"/>
            <wp:effectExtent l="19050" t="0" r="9525"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343025" cy="966045"/>
                    </a:xfrm>
                    <a:prstGeom prst="rect">
                      <a:avLst/>
                    </a:prstGeom>
                    <a:noFill/>
                    <a:ln w="9525">
                      <a:noFill/>
                      <a:miter lim="800000"/>
                      <a:headEnd/>
                      <a:tailEnd/>
                    </a:ln>
                  </pic:spPr>
                </pic:pic>
              </a:graphicData>
            </a:graphic>
          </wp:anchor>
        </w:drawing>
      </w:r>
      <w:r w:rsidR="00030051">
        <w:rPr>
          <w:noProof/>
        </w:rPr>
        <w:drawing>
          <wp:anchor distT="0" distB="0" distL="114300" distR="114300" simplePos="0" relativeHeight="251654656" behindDoc="1" locked="0" layoutInCell="1" allowOverlap="1">
            <wp:simplePos x="0" y="0"/>
            <wp:positionH relativeFrom="column">
              <wp:posOffset>1864360</wp:posOffset>
            </wp:positionH>
            <wp:positionV relativeFrom="paragraph">
              <wp:posOffset>46355</wp:posOffset>
            </wp:positionV>
            <wp:extent cx="2655570" cy="1986280"/>
            <wp:effectExtent l="19050" t="0" r="0" b="0"/>
            <wp:wrapNone/>
            <wp:docPr id="67" name="Image 67" descr="100_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0_3241"/>
                    <pic:cNvPicPr>
                      <a:picLocks noChangeAspect="1" noChangeArrowheads="1"/>
                    </pic:cNvPicPr>
                  </pic:nvPicPr>
                  <pic:blipFill>
                    <a:blip r:embed="rId23" cstate="print"/>
                    <a:srcRect/>
                    <a:stretch>
                      <a:fillRect/>
                    </a:stretch>
                  </pic:blipFill>
                  <pic:spPr bwMode="auto">
                    <a:xfrm>
                      <a:off x="0" y="0"/>
                      <a:ext cx="2655570" cy="1986280"/>
                    </a:xfrm>
                    <a:prstGeom prst="rect">
                      <a:avLst/>
                    </a:prstGeom>
                    <a:noFill/>
                    <a:ln w="9525">
                      <a:noFill/>
                      <a:miter lim="800000"/>
                      <a:headEnd/>
                      <a:tailEnd/>
                    </a:ln>
                  </pic:spPr>
                </pic:pic>
              </a:graphicData>
            </a:graphic>
          </wp:anchor>
        </w:drawing>
      </w:r>
      <w:r w:rsidR="00030051">
        <w:rPr>
          <w:noProof/>
        </w:rPr>
        <w:drawing>
          <wp:anchor distT="0" distB="0" distL="114300" distR="114300" simplePos="0" relativeHeight="251653632" behindDoc="1" locked="0" layoutInCell="1" allowOverlap="1">
            <wp:simplePos x="0" y="0"/>
            <wp:positionH relativeFrom="column">
              <wp:posOffset>156210</wp:posOffset>
            </wp:positionH>
            <wp:positionV relativeFrom="paragraph">
              <wp:posOffset>63500</wp:posOffset>
            </wp:positionV>
            <wp:extent cx="1476375" cy="1969135"/>
            <wp:effectExtent l="19050" t="0" r="9525" b="0"/>
            <wp:wrapNone/>
            <wp:docPr id="65" name="Image 65" descr="100_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0_3266"/>
                    <pic:cNvPicPr>
                      <a:picLocks noChangeAspect="1" noChangeArrowheads="1"/>
                    </pic:cNvPicPr>
                  </pic:nvPicPr>
                  <pic:blipFill>
                    <a:blip r:embed="rId24" cstate="print"/>
                    <a:srcRect/>
                    <a:stretch>
                      <a:fillRect/>
                    </a:stretch>
                  </pic:blipFill>
                  <pic:spPr bwMode="auto">
                    <a:xfrm>
                      <a:off x="0" y="0"/>
                      <a:ext cx="1476375" cy="1969135"/>
                    </a:xfrm>
                    <a:prstGeom prst="rect">
                      <a:avLst/>
                    </a:prstGeom>
                    <a:noFill/>
                    <a:ln w="9525">
                      <a:noFill/>
                      <a:miter lim="800000"/>
                      <a:headEnd/>
                      <a:tailEnd/>
                    </a:ln>
                  </pic:spPr>
                </pic:pic>
              </a:graphicData>
            </a:graphic>
          </wp:anchor>
        </w:drawing>
      </w: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2471EF" w:rsidP="00580C8C">
      <w:pPr>
        <w:jc w:val="both"/>
        <w:rPr>
          <w:sz w:val="24"/>
        </w:rPr>
      </w:pPr>
      <w:r>
        <w:rPr>
          <w:noProof/>
          <w:sz w:val="24"/>
        </w:rPr>
        <w:drawing>
          <wp:anchor distT="0" distB="0" distL="114300" distR="114300" simplePos="0" relativeHeight="251747840" behindDoc="1" locked="0" layoutInCell="1" allowOverlap="1">
            <wp:simplePos x="0" y="0"/>
            <wp:positionH relativeFrom="column">
              <wp:posOffset>4909185</wp:posOffset>
            </wp:positionH>
            <wp:positionV relativeFrom="paragraph">
              <wp:posOffset>61595</wp:posOffset>
            </wp:positionV>
            <wp:extent cx="962025" cy="923925"/>
            <wp:effectExtent l="19050" t="0" r="9525"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962025" cy="923925"/>
                    </a:xfrm>
                    <a:prstGeom prst="rect">
                      <a:avLst/>
                    </a:prstGeom>
                    <a:noFill/>
                    <a:ln w="9525">
                      <a:noFill/>
                      <a:miter lim="800000"/>
                      <a:headEnd/>
                      <a:tailEnd/>
                    </a:ln>
                  </pic:spPr>
                </pic:pic>
              </a:graphicData>
            </a:graphic>
          </wp:anchor>
        </w:drawing>
      </w: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580C8C" w:rsidP="00580C8C">
      <w:pPr>
        <w:jc w:val="both"/>
        <w:rPr>
          <w:sz w:val="24"/>
        </w:rPr>
      </w:pPr>
    </w:p>
    <w:p w:rsidR="00580C8C" w:rsidRDefault="006008A1" w:rsidP="00580C8C">
      <w:pPr>
        <w:jc w:val="both"/>
        <w:rPr>
          <w:sz w:val="24"/>
        </w:rPr>
      </w:pPr>
      <w:r>
        <w:rPr>
          <w:noProof/>
          <w:sz w:val="24"/>
        </w:rPr>
        <w:pict>
          <v:shape id="_x0000_s1092" type="#_x0000_t202" style="position:absolute;left:0;text-align:left;margin-left:7.85pt;margin-top:5.4pt;width:500.85pt;height:37.5pt;z-index:-251660800" filled="f" strokecolor="white">
            <v:textbox>
              <w:txbxContent>
                <w:p w:rsidR="00C12CBC" w:rsidRPr="00DC36FD" w:rsidRDefault="00C12CBC" w:rsidP="002471EF">
                  <w:pPr>
                    <w:ind w:left="993" w:hanging="993"/>
                    <w:rPr>
                      <w:sz w:val="24"/>
                    </w:rPr>
                  </w:pPr>
                  <w:r>
                    <w:rPr>
                      <w:b/>
                      <w:sz w:val="24"/>
                      <w:u w:val="single"/>
                    </w:rPr>
                    <w:t>Photo 5</w:t>
                  </w:r>
                  <w:r>
                    <w:rPr>
                      <w:sz w:val="24"/>
                    </w:rPr>
                    <w:t xml:space="preserve"> : Acquisition de douze panneaux photovoltaïques, une pompe immergée, trois onduleurs, et câble par la société ERIGSOL vers fin janvier 2013. </w:t>
                  </w:r>
                </w:p>
                <w:p w:rsidR="00C12CBC" w:rsidRDefault="00C12CBC"/>
              </w:txbxContent>
            </v:textbox>
          </v:shape>
        </w:pict>
      </w:r>
    </w:p>
    <w:p w:rsidR="00AA1D4B" w:rsidRDefault="001E5DCE" w:rsidP="00DC26A9">
      <w:pPr>
        <w:numPr>
          <w:ilvl w:val="0"/>
          <w:numId w:val="20"/>
        </w:numPr>
        <w:jc w:val="both"/>
        <w:rPr>
          <w:sz w:val="24"/>
        </w:rPr>
      </w:pPr>
      <w:r>
        <w:rPr>
          <w:sz w:val="24"/>
        </w:rPr>
        <w:lastRenderedPageBreak/>
        <w:t>Réalisation du réservoir d’eau d’une capacité de 20 m</w:t>
      </w:r>
      <w:r w:rsidRPr="001E5DCE">
        <w:rPr>
          <w:sz w:val="24"/>
          <w:vertAlign w:val="superscript"/>
        </w:rPr>
        <w:t>3</w:t>
      </w:r>
      <w:r>
        <w:rPr>
          <w:sz w:val="24"/>
        </w:rPr>
        <w:t>. Les travaux ont commencé vers l</w:t>
      </w:r>
      <w:r w:rsidR="00DC26A9">
        <w:rPr>
          <w:sz w:val="24"/>
        </w:rPr>
        <w:t>e début de Février 2013 (</w:t>
      </w:r>
      <w:r w:rsidR="00DC26A9" w:rsidRPr="00DC26A9">
        <w:rPr>
          <w:b/>
          <w:bCs/>
          <w:sz w:val="24"/>
        </w:rPr>
        <w:t>Photo 6</w:t>
      </w:r>
      <w:r w:rsidR="00DC26A9">
        <w:rPr>
          <w:sz w:val="24"/>
        </w:rPr>
        <w:t>), comme prévu. La</w:t>
      </w:r>
      <w:r w:rsidR="00C50DCA">
        <w:rPr>
          <w:sz w:val="24"/>
        </w:rPr>
        <w:t xml:space="preserve"> </w:t>
      </w:r>
      <w:r w:rsidR="00DC26A9">
        <w:rPr>
          <w:b/>
          <w:bCs/>
          <w:sz w:val="24"/>
        </w:rPr>
        <w:t>photo</w:t>
      </w:r>
      <w:r w:rsidR="00C50DCA" w:rsidRPr="00DC26A9">
        <w:rPr>
          <w:b/>
          <w:bCs/>
          <w:sz w:val="24"/>
        </w:rPr>
        <w:t xml:space="preserve"> </w:t>
      </w:r>
      <w:r w:rsidR="00DC26A9">
        <w:rPr>
          <w:b/>
          <w:bCs/>
          <w:sz w:val="24"/>
        </w:rPr>
        <w:t>7</w:t>
      </w:r>
      <w:r w:rsidR="00DC26A9">
        <w:rPr>
          <w:sz w:val="24"/>
        </w:rPr>
        <w:t xml:space="preserve"> montre</w:t>
      </w:r>
      <w:r w:rsidR="00C50DCA">
        <w:rPr>
          <w:sz w:val="24"/>
        </w:rPr>
        <w:t xml:space="preserve"> que cette phase été réalisée, vers le début d’Avril, pratiquement à 80 %. </w:t>
      </w:r>
    </w:p>
    <w:p w:rsidR="00AA1D4B" w:rsidRDefault="00AA1D4B" w:rsidP="000A5375">
      <w:pPr>
        <w:jc w:val="both"/>
        <w:rPr>
          <w:sz w:val="24"/>
        </w:rPr>
      </w:pPr>
    </w:p>
    <w:p w:rsidR="00AA1D4B" w:rsidRDefault="00030051" w:rsidP="000A5375">
      <w:pPr>
        <w:jc w:val="both"/>
        <w:rPr>
          <w:sz w:val="24"/>
        </w:rPr>
      </w:pPr>
      <w:r>
        <w:rPr>
          <w:noProof/>
        </w:rPr>
        <w:drawing>
          <wp:anchor distT="0" distB="0" distL="114300" distR="114300" simplePos="0" relativeHeight="251657728" behindDoc="1" locked="0" layoutInCell="1" allowOverlap="1">
            <wp:simplePos x="0" y="0"/>
            <wp:positionH relativeFrom="column">
              <wp:posOffset>1917700</wp:posOffset>
            </wp:positionH>
            <wp:positionV relativeFrom="paragraph">
              <wp:posOffset>38735</wp:posOffset>
            </wp:positionV>
            <wp:extent cx="2397125" cy="1797685"/>
            <wp:effectExtent l="19050" t="0" r="3175" b="0"/>
            <wp:wrapNone/>
            <wp:docPr id="70" name="Image 70" descr="100_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0_3260"/>
                    <pic:cNvPicPr>
                      <a:picLocks noChangeAspect="1" noChangeArrowheads="1"/>
                    </pic:cNvPicPr>
                  </pic:nvPicPr>
                  <pic:blipFill>
                    <a:blip r:embed="rId26" cstate="print"/>
                    <a:srcRect/>
                    <a:stretch>
                      <a:fillRect/>
                    </a:stretch>
                  </pic:blipFill>
                  <pic:spPr bwMode="auto">
                    <a:xfrm>
                      <a:off x="0" y="0"/>
                      <a:ext cx="2397125" cy="179768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4419600</wp:posOffset>
            </wp:positionH>
            <wp:positionV relativeFrom="paragraph">
              <wp:posOffset>149860</wp:posOffset>
            </wp:positionV>
            <wp:extent cx="2240280" cy="1686560"/>
            <wp:effectExtent l="19050" t="0" r="7620" b="0"/>
            <wp:wrapNone/>
            <wp:docPr id="73" name="Image 73" descr="100_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0_3253"/>
                    <pic:cNvPicPr>
                      <a:picLocks noChangeAspect="1" noChangeArrowheads="1"/>
                    </pic:cNvPicPr>
                  </pic:nvPicPr>
                  <pic:blipFill>
                    <a:blip r:embed="rId27" cstate="print"/>
                    <a:srcRect/>
                    <a:stretch>
                      <a:fillRect/>
                    </a:stretch>
                  </pic:blipFill>
                  <pic:spPr bwMode="auto">
                    <a:xfrm>
                      <a:off x="0" y="0"/>
                      <a:ext cx="2240280" cy="168656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-442595</wp:posOffset>
            </wp:positionH>
            <wp:positionV relativeFrom="paragraph">
              <wp:posOffset>149860</wp:posOffset>
            </wp:positionV>
            <wp:extent cx="2204720" cy="1649730"/>
            <wp:effectExtent l="19050" t="0" r="5080" b="0"/>
            <wp:wrapNone/>
            <wp:docPr id="71" name="Image 71" descr="100_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00_3259"/>
                    <pic:cNvPicPr>
                      <a:picLocks noChangeAspect="1" noChangeArrowheads="1"/>
                    </pic:cNvPicPr>
                  </pic:nvPicPr>
                  <pic:blipFill>
                    <a:blip r:embed="rId28" cstate="print"/>
                    <a:srcRect/>
                    <a:stretch>
                      <a:fillRect/>
                    </a:stretch>
                  </pic:blipFill>
                  <pic:spPr bwMode="auto">
                    <a:xfrm>
                      <a:off x="0" y="0"/>
                      <a:ext cx="2204720" cy="1649730"/>
                    </a:xfrm>
                    <a:prstGeom prst="rect">
                      <a:avLst/>
                    </a:prstGeom>
                    <a:noFill/>
                    <a:ln w="9525">
                      <a:noFill/>
                      <a:miter lim="800000"/>
                      <a:headEnd/>
                      <a:tailEnd/>
                    </a:ln>
                  </pic:spPr>
                </pic:pic>
              </a:graphicData>
            </a:graphic>
          </wp:anchor>
        </w:drawing>
      </w: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AA1D4B" w:rsidRDefault="00AA1D4B" w:rsidP="000A5375">
      <w:pPr>
        <w:jc w:val="both"/>
        <w:rPr>
          <w:sz w:val="24"/>
        </w:rPr>
      </w:pPr>
    </w:p>
    <w:p w:rsidR="00DF4B75" w:rsidRPr="004255A0" w:rsidRDefault="006008A1" w:rsidP="00DF4B75">
      <w:pPr>
        <w:ind w:left="-142" w:right="-234"/>
        <w:jc w:val="both"/>
        <w:rPr>
          <w:rFonts w:cs="Arial"/>
          <w:bCs/>
          <w:iCs/>
          <w:sz w:val="24"/>
          <w:szCs w:val="24"/>
        </w:rPr>
      </w:pPr>
      <w:r w:rsidRPr="006008A1">
        <w:rPr>
          <w:noProof/>
          <w:sz w:val="24"/>
          <w:szCs w:val="24"/>
        </w:rPr>
        <w:pict>
          <v:shape id="_x0000_s1096" type="#_x0000_t202" style="position:absolute;left:0;text-align:left;margin-left:67.6pt;margin-top:10.3pt;width:374.05pt;height:26.7pt;z-index:-251656704" strokecolor="white">
            <v:textbox>
              <w:txbxContent>
                <w:p w:rsidR="00C12CBC" w:rsidRPr="00DC36FD" w:rsidRDefault="00C12CBC" w:rsidP="001E5DCE">
                  <w:pPr>
                    <w:ind w:left="993" w:hanging="993"/>
                    <w:rPr>
                      <w:sz w:val="24"/>
                    </w:rPr>
                  </w:pPr>
                  <w:r>
                    <w:rPr>
                      <w:b/>
                      <w:sz w:val="24"/>
                      <w:u w:val="single"/>
                    </w:rPr>
                    <w:t>Photo 6</w:t>
                  </w:r>
                  <w:r>
                    <w:rPr>
                      <w:sz w:val="24"/>
                    </w:rPr>
                    <w:t> : Réalisation du réservoir d’eau vers début Février 2013.</w:t>
                  </w:r>
                </w:p>
              </w:txbxContent>
            </v:textbox>
          </v:shape>
        </w:pict>
      </w:r>
    </w:p>
    <w:p w:rsidR="00AA1D4B" w:rsidRDefault="00AA1D4B" w:rsidP="000A5375">
      <w:pPr>
        <w:jc w:val="both"/>
        <w:rPr>
          <w:sz w:val="24"/>
          <w:szCs w:val="24"/>
        </w:rPr>
      </w:pPr>
    </w:p>
    <w:p w:rsidR="00A63436" w:rsidRDefault="00DC26A9" w:rsidP="000A5375">
      <w:pPr>
        <w:jc w:val="both"/>
        <w:rPr>
          <w:sz w:val="24"/>
          <w:szCs w:val="24"/>
        </w:rPr>
      </w:pPr>
      <w:r>
        <w:rPr>
          <w:noProof/>
          <w:sz w:val="24"/>
          <w:szCs w:val="24"/>
        </w:rPr>
        <w:drawing>
          <wp:anchor distT="0" distB="0" distL="114300" distR="114300" simplePos="0" relativeHeight="251667968" behindDoc="1" locked="0" layoutInCell="1" allowOverlap="1">
            <wp:simplePos x="0" y="0"/>
            <wp:positionH relativeFrom="column">
              <wp:posOffset>1178560</wp:posOffset>
            </wp:positionH>
            <wp:positionV relativeFrom="paragraph">
              <wp:posOffset>36830</wp:posOffset>
            </wp:positionV>
            <wp:extent cx="3587115" cy="2701925"/>
            <wp:effectExtent l="19050" t="0" r="0" b="0"/>
            <wp:wrapNone/>
            <wp:docPr id="83" name="Image 83" descr="100_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0_3282"/>
                    <pic:cNvPicPr>
                      <a:picLocks noChangeAspect="1" noChangeArrowheads="1"/>
                    </pic:cNvPicPr>
                  </pic:nvPicPr>
                  <pic:blipFill>
                    <a:blip r:embed="rId29" cstate="print"/>
                    <a:srcRect/>
                    <a:stretch>
                      <a:fillRect/>
                    </a:stretch>
                  </pic:blipFill>
                  <pic:spPr bwMode="auto">
                    <a:xfrm>
                      <a:off x="0" y="0"/>
                      <a:ext cx="3587115" cy="2701925"/>
                    </a:xfrm>
                    <a:prstGeom prst="rect">
                      <a:avLst/>
                    </a:prstGeom>
                    <a:noFill/>
                    <a:ln w="9525">
                      <a:noFill/>
                      <a:miter lim="800000"/>
                      <a:headEnd/>
                      <a:tailEnd/>
                    </a:ln>
                  </pic:spPr>
                </pic:pic>
              </a:graphicData>
            </a:graphic>
          </wp:anchor>
        </w:drawing>
      </w:r>
    </w:p>
    <w:p w:rsidR="00A63436" w:rsidRDefault="00A63436" w:rsidP="000A5375">
      <w:pPr>
        <w:jc w:val="both"/>
        <w:rPr>
          <w:sz w:val="24"/>
          <w:szCs w:val="24"/>
        </w:rPr>
      </w:pPr>
    </w:p>
    <w:p w:rsidR="00A63436" w:rsidRDefault="00A63436"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747741" w:rsidRDefault="00747741" w:rsidP="000A5375">
      <w:pPr>
        <w:jc w:val="both"/>
        <w:rPr>
          <w:sz w:val="24"/>
          <w:szCs w:val="24"/>
        </w:rPr>
      </w:pPr>
    </w:p>
    <w:p w:rsidR="00532C6A" w:rsidRDefault="00532C6A" w:rsidP="000A5375">
      <w:pPr>
        <w:jc w:val="both"/>
        <w:rPr>
          <w:sz w:val="24"/>
          <w:szCs w:val="24"/>
        </w:rPr>
      </w:pPr>
    </w:p>
    <w:p w:rsidR="00747741" w:rsidRDefault="006008A1" w:rsidP="000A5375">
      <w:pPr>
        <w:jc w:val="both"/>
        <w:rPr>
          <w:sz w:val="24"/>
          <w:szCs w:val="24"/>
        </w:rPr>
      </w:pPr>
      <w:r>
        <w:rPr>
          <w:noProof/>
          <w:sz w:val="24"/>
          <w:szCs w:val="24"/>
        </w:rPr>
        <w:pict>
          <v:shape id="_x0000_s1146" type="#_x0000_t202" style="position:absolute;left:0;text-align:left;margin-left:52.9pt;margin-top:11.1pt;width:374.05pt;height:22.65pt;z-index:-251570688" strokecolor="white">
            <v:textbox>
              <w:txbxContent>
                <w:p w:rsidR="00C12CBC" w:rsidRPr="00DC36FD" w:rsidRDefault="00C12CBC" w:rsidP="00DC26A9">
                  <w:pPr>
                    <w:ind w:left="993" w:hanging="273"/>
                    <w:rPr>
                      <w:sz w:val="24"/>
                    </w:rPr>
                  </w:pPr>
                  <w:r>
                    <w:rPr>
                      <w:b/>
                      <w:sz w:val="24"/>
                      <w:u w:val="single"/>
                    </w:rPr>
                    <w:t>Photo 7</w:t>
                  </w:r>
                  <w:r>
                    <w:rPr>
                      <w:sz w:val="24"/>
                    </w:rPr>
                    <w:t> : Réalisation du réservoir d’eau vers début Avril 2013.</w:t>
                  </w:r>
                </w:p>
                <w:p w:rsidR="00C12CBC" w:rsidRPr="00DC26A9" w:rsidRDefault="00C12CBC" w:rsidP="00DC26A9"/>
              </w:txbxContent>
            </v:textbox>
          </v:shape>
        </w:pict>
      </w:r>
    </w:p>
    <w:p w:rsidR="00747741" w:rsidRDefault="00747741" w:rsidP="000A5375">
      <w:pPr>
        <w:jc w:val="both"/>
        <w:rPr>
          <w:sz w:val="24"/>
          <w:szCs w:val="24"/>
        </w:rPr>
      </w:pPr>
    </w:p>
    <w:p w:rsidR="00747741" w:rsidRDefault="00747741" w:rsidP="000A5375">
      <w:pPr>
        <w:jc w:val="both"/>
        <w:rPr>
          <w:sz w:val="24"/>
          <w:szCs w:val="24"/>
        </w:rPr>
      </w:pPr>
    </w:p>
    <w:p w:rsidR="003A2F49" w:rsidRDefault="003A2F49" w:rsidP="00DC26A9">
      <w:pPr>
        <w:numPr>
          <w:ilvl w:val="0"/>
          <w:numId w:val="20"/>
        </w:numPr>
        <w:jc w:val="both"/>
        <w:rPr>
          <w:sz w:val="24"/>
        </w:rPr>
      </w:pPr>
      <w:r>
        <w:rPr>
          <w:sz w:val="24"/>
        </w:rPr>
        <w:t>Installation de la pompe immergée</w:t>
      </w:r>
      <w:r w:rsidR="00D44D70">
        <w:rPr>
          <w:sz w:val="24"/>
        </w:rPr>
        <w:t xml:space="preserve"> complète  et les deux </w:t>
      </w:r>
      <w:r w:rsidR="00D8055B">
        <w:rPr>
          <w:sz w:val="24"/>
        </w:rPr>
        <w:t>onduleur</w:t>
      </w:r>
      <w:r w:rsidR="00D44D70">
        <w:rPr>
          <w:sz w:val="24"/>
        </w:rPr>
        <w:t>s</w:t>
      </w:r>
      <w:r w:rsidR="000A40BD">
        <w:rPr>
          <w:sz w:val="24"/>
        </w:rPr>
        <w:t xml:space="preserve"> de la station de l’éclairage</w:t>
      </w:r>
      <w:r w:rsidR="00D8055B">
        <w:rPr>
          <w:sz w:val="24"/>
        </w:rPr>
        <w:t xml:space="preserve"> vers mi F</w:t>
      </w:r>
      <w:r>
        <w:rPr>
          <w:sz w:val="24"/>
        </w:rPr>
        <w:t>évrier 2013 (</w:t>
      </w:r>
      <w:r w:rsidRPr="003A2F49">
        <w:rPr>
          <w:b/>
          <w:bCs/>
          <w:sz w:val="24"/>
        </w:rPr>
        <w:t xml:space="preserve">Photo </w:t>
      </w:r>
      <w:r w:rsidR="00DC26A9">
        <w:rPr>
          <w:b/>
          <w:bCs/>
          <w:sz w:val="24"/>
        </w:rPr>
        <w:t>8</w:t>
      </w:r>
      <w:r>
        <w:rPr>
          <w:sz w:val="24"/>
        </w:rPr>
        <w:t xml:space="preserve">). </w:t>
      </w:r>
    </w:p>
    <w:p w:rsidR="00AA1D4B" w:rsidRPr="00DF4B75" w:rsidRDefault="00030051" w:rsidP="000A5375">
      <w:pPr>
        <w:jc w:val="both"/>
        <w:rPr>
          <w:sz w:val="24"/>
          <w:szCs w:val="24"/>
        </w:rPr>
      </w:pPr>
      <w:r>
        <w:rPr>
          <w:noProof/>
        </w:rPr>
        <w:drawing>
          <wp:anchor distT="0" distB="0" distL="114300" distR="114300" simplePos="0" relativeHeight="251643392" behindDoc="1" locked="0" layoutInCell="1" allowOverlap="1">
            <wp:simplePos x="0" y="0"/>
            <wp:positionH relativeFrom="column">
              <wp:posOffset>-316230</wp:posOffset>
            </wp:positionH>
            <wp:positionV relativeFrom="paragraph">
              <wp:posOffset>94615</wp:posOffset>
            </wp:positionV>
            <wp:extent cx="3190240" cy="2393950"/>
            <wp:effectExtent l="19050" t="0" r="0" b="0"/>
            <wp:wrapNone/>
            <wp:docPr id="34" name="Image 34" descr="DSC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4121"/>
                    <pic:cNvPicPr>
                      <a:picLocks noChangeAspect="1" noChangeArrowheads="1"/>
                    </pic:cNvPicPr>
                  </pic:nvPicPr>
                  <pic:blipFill>
                    <a:blip r:embed="rId30" cstate="print"/>
                    <a:srcRect/>
                    <a:stretch>
                      <a:fillRect/>
                    </a:stretch>
                  </pic:blipFill>
                  <pic:spPr bwMode="auto">
                    <a:xfrm>
                      <a:off x="0" y="0"/>
                      <a:ext cx="3190240" cy="2393950"/>
                    </a:xfrm>
                    <a:prstGeom prst="rect">
                      <a:avLst/>
                    </a:prstGeom>
                    <a:noFill/>
                    <a:ln w="9525">
                      <a:noFill/>
                      <a:miter lim="800000"/>
                      <a:headEnd/>
                      <a:tailEnd/>
                    </a:ln>
                  </pic:spPr>
                </pic:pic>
              </a:graphicData>
            </a:graphic>
          </wp:anchor>
        </w:drawing>
      </w:r>
    </w:p>
    <w:p w:rsidR="00570E8F" w:rsidRDefault="00D44D70" w:rsidP="000A5375">
      <w:pPr>
        <w:jc w:val="both"/>
        <w:rPr>
          <w:sz w:val="24"/>
          <w:szCs w:val="24"/>
        </w:rPr>
      </w:pPr>
      <w:r>
        <w:rPr>
          <w:noProof/>
          <w:sz w:val="24"/>
          <w:szCs w:val="24"/>
        </w:rPr>
        <w:drawing>
          <wp:anchor distT="0" distB="0" distL="114300" distR="114300" simplePos="0" relativeHeight="251661824" behindDoc="0" locked="0" layoutInCell="1" allowOverlap="1">
            <wp:simplePos x="0" y="0"/>
            <wp:positionH relativeFrom="column">
              <wp:posOffset>-186690</wp:posOffset>
            </wp:positionH>
            <wp:positionV relativeFrom="paragraph">
              <wp:posOffset>17145</wp:posOffset>
            </wp:positionV>
            <wp:extent cx="838200" cy="628650"/>
            <wp:effectExtent l="19050" t="0" r="0" b="0"/>
            <wp:wrapNone/>
            <wp:docPr id="74" name="Image 74" descr="100_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0_3250"/>
                    <pic:cNvPicPr>
                      <a:picLocks noChangeAspect="1" noChangeArrowheads="1"/>
                    </pic:cNvPicPr>
                  </pic:nvPicPr>
                  <pic:blipFill>
                    <a:blip r:embed="rId31" cstate="print"/>
                    <a:srcRect/>
                    <a:stretch>
                      <a:fillRect/>
                    </a:stretch>
                  </pic:blipFill>
                  <pic:spPr bwMode="auto">
                    <a:xfrm>
                      <a:off x="0" y="0"/>
                      <a:ext cx="838200" cy="628650"/>
                    </a:xfrm>
                    <a:prstGeom prst="rect">
                      <a:avLst/>
                    </a:prstGeom>
                    <a:noFill/>
                    <a:ln w="9525">
                      <a:noFill/>
                      <a:miter lim="800000"/>
                      <a:headEnd/>
                      <a:tailEnd/>
                    </a:ln>
                  </pic:spPr>
                </pic:pic>
              </a:graphicData>
            </a:graphic>
          </wp:anchor>
        </w:drawing>
      </w:r>
    </w:p>
    <w:p w:rsidR="001E5DCE" w:rsidRDefault="001E5DCE" w:rsidP="000A5375">
      <w:pPr>
        <w:jc w:val="both"/>
        <w:rPr>
          <w:sz w:val="24"/>
          <w:szCs w:val="24"/>
        </w:rPr>
      </w:pPr>
    </w:p>
    <w:p w:rsidR="001E5DCE" w:rsidRDefault="00D44D70" w:rsidP="000A5375">
      <w:pPr>
        <w:jc w:val="both"/>
        <w:rPr>
          <w:sz w:val="24"/>
          <w:szCs w:val="24"/>
        </w:rPr>
      </w:pPr>
      <w:r>
        <w:rPr>
          <w:noProof/>
          <w:sz w:val="24"/>
          <w:szCs w:val="24"/>
        </w:rPr>
        <w:drawing>
          <wp:anchor distT="0" distB="0" distL="114300" distR="114300" simplePos="0" relativeHeight="251748864" behindDoc="1" locked="0" layoutInCell="1" allowOverlap="1">
            <wp:simplePos x="0" y="0"/>
            <wp:positionH relativeFrom="column">
              <wp:posOffset>3099435</wp:posOffset>
            </wp:positionH>
            <wp:positionV relativeFrom="paragraph">
              <wp:posOffset>95250</wp:posOffset>
            </wp:positionV>
            <wp:extent cx="3286125" cy="1323975"/>
            <wp:effectExtent l="19050" t="0" r="9525" b="0"/>
            <wp:wrapNone/>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286125" cy="1323975"/>
                    </a:xfrm>
                    <a:prstGeom prst="rect">
                      <a:avLst/>
                    </a:prstGeom>
                    <a:noFill/>
                    <a:ln w="9525">
                      <a:noFill/>
                      <a:miter lim="800000"/>
                      <a:headEnd/>
                      <a:tailEnd/>
                    </a:ln>
                  </pic:spPr>
                </pic:pic>
              </a:graphicData>
            </a:graphic>
          </wp:anchor>
        </w:drawing>
      </w:r>
    </w:p>
    <w:p w:rsidR="001E5DCE" w:rsidRDefault="001E5DCE" w:rsidP="000A5375">
      <w:pPr>
        <w:jc w:val="both"/>
        <w:rPr>
          <w:sz w:val="24"/>
          <w:szCs w:val="24"/>
        </w:rPr>
      </w:pPr>
    </w:p>
    <w:p w:rsidR="001E5DCE" w:rsidRDefault="001E5DCE" w:rsidP="000A5375">
      <w:pPr>
        <w:jc w:val="both"/>
        <w:rPr>
          <w:sz w:val="24"/>
          <w:szCs w:val="24"/>
        </w:rPr>
      </w:pPr>
    </w:p>
    <w:p w:rsidR="001E5DCE" w:rsidRDefault="001E5DCE" w:rsidP="000A5375">
      <w:pPr>
        <w:jc w:val="both"/>
        <w:rPr>
          <w:sz w:val="24"/>
          <w:szCs w:val="24"/>
        </w:rPr>
      </w:pPr>
    </w:p>
    <w:p w:rsidR="001E5DCE" w:rsidRDefault="001E5DCE" w:rsidP="000A5375">
      <w:pPr>
        <w:jc w:val="both"/>
        <w:rPr>
          <w:sz w:val="24"/>
          <w:szCs w:val="24"/>
        </w:rPr>
      </w:pPr>
    </w:p>
    <w:p w:rsidR="001E5DCE" w:rsidRDefault="001E5DCE" w:rsidP="000A5375">
      <w:pPr>
        <w:jc w:val="both"/>
        <w:rPr>
          <w:sz w:val="24"/>
          <w:szCs w:val="24"/>
        </w:rPr>
      </w:pPr>
    </w:p>
    <w:p w:rsidR="001E5DCE" w:rsidRDefault="001E5DCE" w:rsidP="000A5375">
      <w:pPr>
        <w:jc w:val="both"/>
        <w:rPr>
          <w:sz w:val="24"/>
          <w:szCs w:val="24"/>
        </w:rPr>
      </w:pPr>
    </w:p>
    <w:p w:rsidR="001E5DCE" w:rsidRDefault="001E5DCE" w:rsidP="000A5375">
      <w:pPr>
        <w:jc w:val="both"/>
        <w:rPr>
          <w:sz w:val="24"/>
          <w:szCs w:val="24"/>
        </w:rPr>
      </w:pPr>
    </w:p>
    <w:p w:rsidR="001E5DCE" w:rsidRPr="00DF4B75" w:rsidRDefault="001E5DCE" w:rsidP="000A5375">
      <w:pPr>
        <w:jc w:val="both"/>
        <w:rPr>
          <w:sz w:val="24"/>
          <w:szCs w:val="24"/>
        </w:rPr>
      </w:pPr>
    </w:p>
    <w:p w:rsidR="00570E8F" w:rsidRDefault="00570E8F" w:rsidP="001E5DCE">
      <w:pPr>
        <w:jc w:val="both"/>
        <w:rPr>
          <w:sz w:val="24"/>
        </w:rPr>
      </w:pPr>
    </w:p>
    <w:p w:rsidR="00570E8F" w:rsidRDefault="00570E8F" w:rsidP="000A5375">
      <w:pPr>
        <w:jc w:val="both"/>
        <w:rPr>
          <w:sz w:val="24"/>
        </w:rPr>
      </w:pPr>
    </w:p>
    <w:p w:rsidR="00570E8F" w:rsidRDefault="006008A1" w:rsidP="000A5375">
      <w:pPr>
        <w:jc w:val="both"/>
        <w:rPr>
          <w:sz w:val="24"/>
        </w:rPr>
      </w:pPr>
      <w:r w:rsidRPr="006008A1">
        <w:rPr>
          <w:i/>
          <w:noProof/>
          <w:sz w:val="24"/>
        </w:rPr>
        <w:pict>
          <v:shape id="_x0000_s1100" type="#_x0000_t202" style="position:absolute;left:0;text-align:left;margin-left:67.05pt;margin-top:8.55pt;width:418.3pt;height:41.4pt;z-index:-251652608" strokecolor="white">
            <v:textbox>
              <w:txbxContent>
                <w:p w:rsidR="00C12CBC" w:rsidRPr="00DC36FD" w:rsidRDefault="00C12CBC" w:rsidP="00D44D70">
                  <w:pPr>
                    <w:ind w:left="993" w:hanging="993"/>
                    <w:rPr>
                      <w:sz w:val="24"/>
                    </w:rPr>
                  </w:pPr>
                  <w:r>
                    <w:rPr>
                      <w:b/>
                      <w:sz w:val="24"/>
                      <w:u w:val="single"/>
                    </w:rPr>
                    <w:t>Photo 8 :</w:t>
                  </w:r>
                  <w:r>
                    <w:rPr>
                      <w:sz w:val="24"/>
                    </w:rPr>
                    <w:t> Installation de la pompe immergée</w:t>
                  </w:r>
                  <w:r w:rsidR="00D44D70">
                    <w:rPr>
                      <w:sz w:val="24"/>
                    </w:rPr>
                    <w:t xml:space="preserve"> et sa commande provisoire,</w:t>
                  </w:r>
                  <w:r>
                    <w:rPr>
                      <w:sz w:val="24"/>
                    </w:rPr>
                    <w:t xml:space="preserve"> et </w:t>
                  </w:r>
                  <w:r w:rsidR="00D44D70">
                    <w:rPr>
                      <w:sz w:val="24"/>
                    </w:rPr>
                    <w:t xml:space="preserve">les deux </w:t>
                  </w:r>
                  <w:r>
                    <w:rPr>
                      <w:sz w:val="24"/>
                    </w:rPr>
                    <w:t>onduleur</w:t>
                  </w:r>
                  <w:r w:rsidR="00D44D70">
                    <w:rPr>
                      <w:sz w:val="24"/>
                    </w:rPr>
                    <w:t>s de la station d’éclairage</w:t>
                  </w:r>
                  <w:r>
                    <w:rPr>
                      <w:sz w:val="24"/>
                    </w:rPr>
                    <w:t xml:space="preserve"> vers mi Février 2013. </w:t>
                  </w:r>
                </w:p>
              </w:txbxContent>
            </v:textbox>
          </v:shape>
        </w:pict>
      </w:r>
    </w:p>
    <w:p w:rsidR="00570E8F" w:rsidRDefault="00570E8F" w:rsidP="000A5375">
      <w:pPr>
        <w:jc w:val="both"/>
        <w:rPr>
          <w:sz w:val="24"/>
        </w:rPr>
      </w:pPr>
    </w:p>
    <w:p w:rsidR="007B354A" w:rsidRPr="00A52ED2" w:rsidRDefault="00A52ED2" w:rsidP="00E4272D">
      <w:pPr>
        <w:numPr>
          <w:ilvl w:val="0"/>
          <w:numId w:val="20"/>
        </w:numPr>
        <w:jc w:val="both"/>
        <w:rPr>
          <w:iCs/>
          <w:sz w:val="24"/>
        </w:rPr>
      </w:pPr>
      <w:r w:rsidRPr="00A52ED2">
        <w:rPr>
          <w:iCs/>
          <w:sz w:val="24"/>
        </w:rPr>
        <w:lastRenderedPageBreak/>
        <w:t>Installation des</w:t>
      </w:r>
      <w:r>
        <w:rPr>
          <w:iCs/>
          <w:sz w:val="24"/>
        </w:rPr>
        <w:t xml:space="preserve"> panneaux photovoltaïques</w:t>
      </w:r>
      <w:r w:rsidR="006F43C1">
        <w:rPr>
          <w:iCs/>
          <w:sz w:val="24"/>
        </w:rPr>
        <w:t xml:space="preserve"> de la station de pompage : l’</w:t>
      </w:r>
      <w:r w:rsidR="00FD7A2B">
        <w:rPr>
          <w:iCs/>
          <w:sz w:val="24"/>
        </w:rPr>
        <w:t>inst</w:t>
      </w:r>
      <w:r w:rsidR="006F43C1">
        <w:rPr>
          <w:iCs/>
          <w:sz w:val="24"/>
        </w:rPr>
        <w:t xml:space="preserve">allation de la nouvelle pompe de forte </w:t>
      </w:r>
      <w:r w:rsidR="00A608D9">
        <w:rPr>
          <w:iCs/>
          <w:sz w:val="24"/>
        </w:rPr>
        <w:t>puissance (2.2 kW), nécessite</w:t>
      </w:r>
      <w:r w:rsidR="006F43C1">
        <w:rPr>
          <w:iCs/>
          <w:sz w:val="24"/>
        </w:rPr>
        <w:t xml:space="preserve"> l’installation de 12 panneaux </w:t>
      </w:r>
      <w:r w:rsidR="00FD7A2B">
        <w:rPr>
          <w:iCs/>
          <w:sz w:val="24"/>
        </w:rPr>
        <w:t>photovoltaïques</w:t>
      </w:r>
      <w:r w:rsidR="006F43C1">
        <w:rPr>
          <w:iCs/>
          <w:sz w:val="24"/>
        </w:rPr>
        <w:t xml:space="preserve"> de 220 </w:t>
      </w:r>
      <w:r w:rsidR="00A608D9">
        <w:rPr>
          <w:iCs/>
          <w:sz w:val="24"/>
        </w:rPr>
        <w:t>Crète</w:t>
      </w:r>
      <w:r w:rsidR="00FD7A2B">
        <w:rPr>
          <w:iCs/>
          <w:sz w:val="24"/>
        </w:rPr>
        <w:t xml:space="preserve"> identiques. Comme convenu</w:t>
      </w:r>
      <w:r w:rsidR="00A608D9">
        <w:rPr>
          <w:iCs/>
          <w:sz w:val="24"/>
        </w:rPr>
        <w:t>,</w:t>
      </w:r>
      <w:r w:rsidR="00FD7A2B">
        <w:rPr>
          <w:iCs/>
          <w:sz w:val="24"/>
        </w:rPr>
        <w:t xml:space="preserve"> lors du montage du projet, la société récupère les six anciens panneaux </w:t>
      </w:r>
      <w:r w:rsidR="00A608D9">
        <w:rPr>
          <w:iCs/>
          <w:sz w:val="24"/>
        </w:rPr>
        <w:t>photovoltaïques</w:t>
      </w:r>
      <w:r w:rsidR="00FD7A2B">
        <w:rPr>
          <w:iCs/>
          <w:sz w:val="24"/>
        </w:rPr>
        <w:t xml:space="preserve"> et fournit 12 p</w:t>
      </w:r>
      <w:r w:rsidR="00A608D9">
        <w:rPr>
          <w:iCs/>
          <w:sz w:val="24"/>
        </w:rPr>
        <w:t xml:space="preserve">anneaux identiques. Les </w:t>
      </w:r>
      <w:r w:rsidR="00A608D9" w:rsidRPr="00A608D9">
        <w:rPr>
          <w:b/>
          <w:bCs/>
          <w:iCs/>
          <w:sz w:val="24"/>
        </w:rPr>
        <w:t>photos 9</w:t>
      </w:r>
      <w:r w:rsidR="00FD7A2B">
        <w:rPr>
          <w:iCs/>
          <w:sz w:val="24"/>
        </w:rPr>
        <w:t xml:space="preserve"> montrent la phase de l’installation ainsi que les poses des panneaux identiques.</w:t>
      </w:r>
    </w:p>
    <w:p w:rsidR="00A52ED2" w:rsidRDefault="00A52ED2" w:rsidP="000A5375">
      <w:pPr>
        <w:jc w:val="both"/>
        <w:rPr>
          <w:i/>
          <w:sz w:val="24"/>
        </w:rPr>
      </w:pPr>
    </w:p>
    <w:p w:rsidR="00A52ED2" w:rsidRDefault="00A608D9" w:rsidP="000A5375">
      <w:pPr>
        <w:jc w:val="both"/>
        <w:rPr>
          <w:i/>
          <w:sz w:val="24"/>
        </w:rPr>
      </w:pPr>
      <w:r>
        <w:rPr>
          <w:i/>
          <w:noProof/>
          <w:sz w:val="24"/>
        </w:rPr>
        <w:drawing>
          <wp:anchor distT="0" distB="0" distL="114300" distR="114300" simplePos="0" relativeHeight="251665920" behindDoc="1" locked="0" layoutInCell="1" allowOverlap="1">
            <wp:simplePos x="0" y="0"/>
            <wp:positionH relativeFrom="column">
              <wp:posOffset>1261110</wp:posOffset>
            </wp:positionH>
            <wp:positionV relativeFrom="paragraph">
              <wp:posOffset>145415</wp:posOffset>
            </wp:positionV>
            <wp:extent cx="3474085" cy="2814955"/>
            <wp:effectExtent l="19050" t="0" r="0" b="0"/>
            <wp:wrapNone/>
            <wp:docPr id="81" name="Image 81" descr="100_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0_3280"/>
                    <pic:cNvPicPr>
                      <a:picLocks noChangeAspect="1" noChangeArrowheads="1"/>
                    </pic:cNvPicPr>
                  </pic:nvPicPr>
                  <pic:blipFill>
                    <a:blip r:embed="rId33" cstate="print"/>
                    <a:srcRect/>
                    <a:stretch>
                      <a:fillRect/>
                    </a:stretch>
                  </pic:blipFill>
                  <pic:spPr bwMode="auto">
                    <a:xfrm>
                      <a:off x="0" y="0"/>
                      <a:ext cx="3474085" cy="2814955"/>
                    </a:xfrm>
                    <a:prstGeom prst="rect">
                      <a:avLst/>
                    </a:prstGeom>
                    <a:noFill/>
                    <a:ln w="9525">
                      <a:noFill/>
                      <a:miter lim="800000"/>
                      <a:headEnd/>
                      <a:tailEnd/>
                    </a:ln>
                  </pic:spPr>
                </pic:pic>
              </a:graphicData>
            </a:graphic>
          </wp:anchor>
        </w:drawing>
      </w:r>
    </w:p>
    <w:p w:rsidR="00C5655A" w:rsidRDefault="00C5655A" w:rsidP="000A5375">
      <w:pPr>
        <w:jc w:val="both"/>
        <w:rPr>
          <w:i/>
          <w:sz w:val="24"/>
        </w:rPr>
      </w:pPr>
    </w:p>
    <w:p w:rsidR="00C5655A" w:rsidRDefault="00C5655A" w:rsidP="000A5375">
      <w:pPr>
        <w:jc w:val="both"/>
        <w:rPr>
          <w:i/>
          <w:sz w:val="24"/>
        </w:rPr>
      </w:pPr>
    </w:p>
    <w:p w:rsidR="00C5655A" w:rsidRDefault="00C5655A" w:rsidP="000A5375">
      <w:pPr>
        <w:jc w:val="both"/>
        <w:rPr>
          <w:i/>
          <w:sz w:val="24"/>
        </w:rPr>
      </w:pPr>
    </w:p>
    <w:p w:rsidR="00A52ED2" w:rsidRDefault="00A52ED2" w:rsidP="000A5375">
      <w:pPr>
        <w:jc w:val="both"/>
        <w:rPr>
          <w:i/>
          <w:sz w:val="24"/>
        </w:rPr>
      </w:pPr>
    </w:p>
    <w:p w:rsidR="00A52ED2" w:rsidRDefault="00A52ED2" w:rsidP="000A5375">
      <w:pPr>
        <w:jc w:val="both"/>
        <w:rPr>
          <w:i/>
          <w:sz w:val="24"/>
        </w:rPr>
      </w:pPr>
    </w:p>
    <w:p w:rsidR="00A52ED2" w:rsidRDefault="00A52ED2" w:rsidP="000A5375">
      <w:pPr>
        <w:jc w:val="both"/>
        <w:rPr>
          <w:i/>
          <w:sz w:val="24"/>
        </w:rPr>
      </w:pPr>
    </w:p>
    <w:p w:rsidR="007B354A" w:rsidRDefault="007B354A" w:rsidP="000A5375">
      <w:pPr>
        <w:jc w:val="both"/>
        <w:rPr>
          <w:i/>
          <w:sz w:val="24"/>
        </w:rPr>
      </w:pPr>
    </w:p>
    <w:p w:rsidR="007B354A" w:rsidRDefault="007B354A" w:rsidP="000A5375">
      <w:pPr>
        <w:jc w:val="both"/>
        <w:rPr>
          <w:i/>
          <w:sz w:val="24"/>
        </w:rPr>
      </w:pPr>
    </w:p>
    <w:p w:rsidR="007B354A" w:rsidRDefault="007B354A"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A608D9" w:rsidP="000A5375">
      <w:pPr>
        <w:jc w:val="both"/>
        <w:rPr>
          <w:i/>
          <w:sz w:val="24"/>
        </w:rPr>
      </w:pPr>
      <w:r>
        <w:rPr>
          <w:i/>
          <w:noProof/>
          <w:sz w:val="24"/>
        </w:rPr>
        <w:drawing>
          <wp:anchor distT="0" distB="0" distL="114300" distR="114300" simplePos="0" relativeHeight="251666944" behindDoc="1" locked="0" layoutInCell="1" allowOverlap="1">
            <wp:simplePos x="0" y="0"/>
            <wp:positionH relativeFrom="column">
              <wp:posOffset>1158582</wp:posOffset>
            </wp:positionH>
            <wp:positionV relativeFrom="paragraph">
              <wp:posOffset>73974</wp:posOffset>
            </wp:positionV>
            <wp:extent cx="3921782" cy="2928135"/>
            <wp:effectExtent l="19050" t="0" r="2518" b="0"/>
            <wp:wrapNone/>
            <wp:docPr id="82" name="Image 82" descr="100_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0_3297"/>
                    <pic:cNvPicPr>
                      <a:picLocks noChangeAspect="1" noChangeArrowheads="1"/>
                    </pic:cNvPicPr>
                  </pic:nvPicPr>
                  <pic:blipFill>
                    <a:blip r:embed="rId34" cstate="print"/>
                    <a:srcRect/>
                    <a:stretch>
                      <a:fillRect/>
                    </a:stretch>
                  </pic:blipFill>
                  <pic:spPr bwMode="auto">
                    <a:xfrm>
                      <a:off x="0" y="0"/>
                      <a:ext cx="3921782" cy="2928135"/>
                    </a:xfrm>
                    <a:prstGeom prst="rect">
                      <a:avLst/>
                    </a:prstGeom>
                    <a:noFill/>
                    <a:ln w="9525">
                      <a:noFill/>
                      <a:miter lim="800000"/>
                      <a:headEnd/>
                      <a:tailEnd/>
                    </a:ln>
                  </pic:spPr>
                </pic:pic>
              </a:graphicData>
            </a:graphic>
          </wp:anchor>
        </w:drawing>
      </w: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9350FE" w:rsidRDefault="009350FE"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FD7A2B" w:rsidP="000A5375">
      <w:pPr>
        <w:jc w:val="both"/>
        <w:rPr>
          <w:i/>
          <w:sz w:val="24"/>
        </w:rPr>
      </w:pPr>
    </w:p>
    <w:p w:rsidR="00FD7A2B" w:rsidRDefault="006008A1" w:rsidP="000A5375">
      <w:pPr>
        <w:jc w:val="both"/>
        <w:rPr>
          <w:i/>
          <w:sz w:val="24"/>
        </w:rPr>
      </w:pPr>
      <w:r>
        <w:rPr>
          <w:i/>
          <w:noProof/>
          <w:sz w:val="24"/>
        </w:rPr>
        <w:pict>
          <v:shape id="_x0000_s1103" type="#_x0000_t202" style="position:absolute;left:0;text-align:left;margin-left:-32.3pt;margin-top:1pt;width:539.7pt;height:48pt;z-index:-251651584" strokecolor="white">
            <v:textbox>
              <w:txbxContent>
                <w:p w:rsidR="00C12CBC" w:rsidRPr="00DC36FD" w:rsidRDefault="00C12CBC" w:rsidP="00A608D9">
                  <w:pPr>
                    <w:ind w:left="426" w:hanging="284"/>
                    <w:jc w:val="both"/>
                    <w:rPr>
                      <w:sz w:val="24"/>
                    </w:rPr>
                  </w:pPr>
                  <w:r>
                    <w:rPr>
                      <w:b/>
                      <w:sz w:val="24"/>
                      <w:u w:val="single"/>
                    </w:rPr>
                    <w:t>Photos 9 :</w:t>
                  </w:r>
                  <w:r>
                    <w:rPr>
                      <w:sz w:val="24"/>
                    </w:rPr>
                    <w:t> Phase de l’installation des panneaux photovoltaïques durant la période 25 Mars – 8 Avril 2013. (Sur la photo : Président de la commune Mr AKAL,  Université : Mr KASSMI, Société ERIGSOL : Mr Belahcen, Habitants).</w:t>
                  </w:r>
                </w:p>
                <w:p w:rsidR="00C12CBC" w:rsidRPr="00DC36FD" w:rsidRDefault="00C12CBC" w:rsidP="00A608D9">
                  <w:pPr>
                    <w:ind w:left="993" w:hanging="284"/>
                    <w:rPr>
                      <w:sz w:val="24"/>
                    </w:rPr>
                  </w:pPr>
                </w:p>
              </w:txbxContent>
            </v:textbox>
          </v:shape>
        </w:pict>
      </w:r>
    </w:p>
    <w:p w:rsidR="00FD7A2B" w:rsidRDefault="00FD7A2B" w:rsidP="000A5375">
      <w:pPr>
        <w:jc w:val="both"/>
        <w:rPr>
          <w:i/>
          <w:sz w:val="24"/>
        </w:rPr>
      </w:pPr>
    </w:p>
    <w:p w:rsidR="00FD7A2B" w:rsidRDefault="00FD7A2B" w:rsidP="000A5375">
      <w:pPr>
        <w:jc w:val="both"/>
        <w:rPr>
          <w:i/>
          <w:sz w:val="24"/>
        </w:rPr>
      </w:pPr>
    </w:p>
    <w:p w:rsidR="007B354A" w:rsidRDefault="007B354A" w:rsidP="000A5375">
      <w:pPr>
        <w:jc w:val="both"/>
        <w:rPr>
          <w:i/>
          <w:sz w:val="24"/>
        </w:rPr>
      </w:pPr>
    </w:p>
    <w:p w:rsidR="000B3B88" w:rsidRDefault="000A40BD" w:rsidP="000B3B88">
      <w:pPr>
        <w:jc w:val="both"/>
        <w:rPr>
          <w:b/>
          <w:bCs/>
        </w:rPr>
      </w:pPr>
      <w:r w:rsidRPr="000A40BD">
        <w:rPr>
          <w:iCs/>
          <w:sz w:val="24"/>
        </w:rPr>
        <w:t>Reportage</w:t>
      </w:r>
      <w:r>
        <w:rPr>
          <w:iCs/>
          <w:sz w:val="24"/>
        </w:rPr>
        <w:t xml:space="preserve"> de la 4</w:t>
      </w:r>
      <w:r w:rsidRPr="000A40BD">
        <w:rPr>
          <w:iCs/>
          <w:sz w:val="24"/>
          <w:vertAlign w:val="superscript"/>
        </w:rPr>
        <w:t>ème</w:t>
      </w:r>
      <w:r>
        <w:rPr>
          <w:iCs/>
          <w:sz w:val="24"/>
        </w:rPr>
        <w:t xml:space="preserve"> chaine Marocaine (Arabia) : Arabia a effectué un reportage sur les travaux de recherche de l’Université Mohamed Premier d’Oujda dont l’impact est</w:t>
      </w:r>
      <w:r w:rsidR="00A2311F">
        <w:rPr>
          <w:iCs/>
          <w:sz w:val="24"/>
        </w:rPr>
        <w:t xml:space="preserve"> lié au</w:t>
      </w:r>
      <w:r>
        <w:rPr>
          <w:iCs/>
          <w:sz w:val="24"/>
        </w:rPr>
        <w:t xml:space="preserve"> Habitant</w:t>
      </w:r>
      <w:r w:rsidR="00A2311F">
        <w:rPr>
          <w:iCs/>
          <w:sz w:val="24"/>
        </w:rPr>
        <w:t>s</w:t>
      </w:r>
      <w:r>
        <w:rPr>
          <w:iCs/>
          <w:sz w:val="24"/>
        </w:rPr>
        <w:t xml:space="preserve"> de la région de l’</w:t>
      </w:r>
      <w:r w:rsidR="00A2311F">
        <w:rPr>
          <w:iCs/>
          <w:sz w:val="24"/>
        </w:rPr>
        <w:t>O</w:t>
      </w:r>
      <w:r>
        <w:rPr>
          <w:iCs/>
          <w:sz w:val="24"/>
        </w:rPr>
        <w:t>rienta</w:t>
      </w:r>
      <w:r w:rsidR="00A2311F">
        <w:rPr>
          <w:iCs/>
          <w:sz w:val="24"/>
        </w:rPr>
        <w:t>l</w:t>
      </w:r>
      <w:r>
        <w:rPr>
          <w:iCs/>
          <w:sz w:val="24"/>
        </w:rPr>
        <w:t xml:space="preserve">. Parmi les thèmes du tournage est la promotion de l’énergie renouvelable. La présidence d’Oujda a proposé les travaux de l’équipe CEER, de l’Université Mohamed Premier, réalisée au Douar Zragta de la commune rurale d’Issly de la préfecture d’Oujda Angad, dans le cadre du projet </w:t>
      </w:r>
      <w:r w:rsidR="00A2311F">
        <w:rPr>
          <w:iCs/>
          <w:sz w:val="24"/>
        </w:rPr>
        <w:t>MIP10/12 (</w:t>
      </w:r>
      <w:r>
        <w:rPr>
          <w:iCs/>
          <w:sz w:val="24"/>
        </w:rPr>
        <w:t>CTB</w:t>
      </w:r>
      <w:r w:rsidR="00A2311F">
        <w:rPr>
          <w:iCs/>
          <w:sz w:val="24"/>
        </w:rPr>
        <w:t>)</w:t>
      </w:r>
      <w:r>
        <w:rPr>
          <w:iCs/>
          <w:sz w:val="24"/>
        </w:rPr>
        <w:t>. Les partenaires du projet (CTB) (Commune d’Issly, Université Mohamed, Société ER</w:t>
      </w:r>
      <w:r w:rsidR="00A608D9">
        <w:rPr>
          <w:iCs/>
          <w:sz w:val="24"/>
        </w:rPr>
        <w:t>IGSOL, Société ACODEC) (</w:t>
      </w:r>
      <w:r w:rsidR="00A608D9" w:rsidRPr="00A608D9">
        <w:rPr>
          <w:b/>
          <w:bCs/>
          <w:iCs/>
          <w:sz w:val="24"/>
        </w:rPr>
        <w:t>Photos 10</w:t>
      </w:r>
      <w:r>
        <w:rPr>
          <w:iCs/>
          <w:sz w:val="24"/>
        </w:rPr>
        <w:t>) ont présenté le projet et les travaux réalisés au Douar Zragta. En même</w:t>
      </w:r>
      <w:r w:rsidR="00A608D9">
        <w:rPr>
          <w:iCs/>
          <w:sz w:val="24"/>
        </w:rPr>
        <w:t xml:space="preserve"> temps</w:t>
      </w:r>
      <w:r w:rsidR="00A2311F">
        <w:rPr>
          <w:iCs/>
          <w:sz w:val="24"/>
        </w:rPr>
        <w:t xml:space="preserve">, la chaine Arabia a </w:t>
      </w:r>
      <w:r w:rsidR="00F958DA">
        <w:rPr>
          <w:iCs/>
          <w:sz w:val="24"/>
        </w:rPr>
        <w:t>effectué un reportage sur</w:t>
      </w:r>
      <w:r w:rsidR="00380A86">
        <w:rPr>
          <w:iCs/>
          <w:sz w:val="24"/>
        </w:rPr>
        <w:t xml:space="preserve"> </w:t>
      </w:r>
      <w:r w:rsidR="00F958DA">
        <w:rPr>
          <w:iCs/>
          <w:sz w:val="24"/>
        </w:rPr>
        <w:t xml:space="preserve">les </w:t>
      </w:r>
      <w:r w:rsidR="00F958DA">
        <w:rPr>
          <w:iCs/>
          <w:sz w:val="24"/>
        </w:rPr>
        <w:lastRenderedPageBreak/>
        <w:t>conditions de vie et avis des habitants sur le p</w:t>
      </w:r>
      <w:r w:rsidR="00A608D9">
        <w:rPr>
          <w:iCs/>
          <w:sz w:val="24"/>
        </w:rPr>
        <w:t>rojet. Le reportage complet a été</w:t>
      </w:r>
      <w:r w:rsidR="00F958DA">
        <w:rPr>
          <w:iCs/>
          <w:sz w:val="24"/>
        </w:rPr>
        <w:t xml:space="preserve"> </w:t>
      </w:r>
      <w:r w:rsidR="00A608D9">
        <w:rPr>
          <w:iCs/>
          <w:sz w:val="24"/>
        </w:rPr>
        <w:t>diffusé sur la chaine Arabia le</w:t>
      </w:r>
      <w:r w:rsidR="00F958DA">
        <w:rPr>
          <w:iCs/>
          <w:sz w:val="24"/>
        </w:rPr>
        <w:t xml:space="preserve"> 22 Mai 2013.</w:t>
      </w:r>
      <w:r w:rsidR="00A608D9">
        <w:rPr>
          <w:iCs/>
          <w:sz w:val="24"/>
        </w:rPr>
        <w:t xml:space="preserve"> </w:t>
      </w:r>
      <w:r w:rsidR="00A608D9" w:rsidRPr="00C52BCD">
        <w:rPr>
          <w:iCs/>
          <w:sz w:val="24"/>
        </w:rPr>
        <w:t>Actuellement, est dispnoble sur Youtube :</w:t>
      </w:r>
      <w:r w:rsidR="000B3B88" w:rsidRPr="000B3B88">
        <w:rPr>
          <w:b/>
          <w:bCs/>
        </w:rPr>
        <w:t xml:space="preserve"> </w:t>
      </w:r>
    </w:p>
    <w:p w:rsidR="000B3B88" w:rsidRDefault="00C52BCD" w:rsidP="000B3B88">
      <w:pPr>
        <w:jc w:val="both"/>
        <w:rPr>
          <w:b/>
          <w:bCs/>
        </w:rPr>
      </w:pPr>
      <w:r>
        <w:rPr>
          <w:b/>
          <w:bCs/>
          <w:noProof/>
        </w:rPr>
        <w:drawing>
          <wp:anchor distT="0" distB="0" distL="114300" distR="114300" simplePos="0" relativeHeight="251668992" behindDoc="1" locked="0" layoutInCell="1" allowOverlap="1">
            <wp:simplePos x="0" y="0"/>
            <wp:positionH relativeFrom="column">
              <wp:posOffset>946785</wp:posOffset>
            </wp:positionH>
            <wp:positionV relativeFrom="paragraph">
              <wp:posOffset>53340</wp:posOffset>
            </wp:positionV>
            <wp:extent cx="4220845" cy="3162300"/>
            <wp:effectExtent l="19050" t="0" r="8255" b="0"/>
            <wp:wrapNone/>
            <wp:docPr id="84" name="Image 84" descr="100_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0_3319"/>
                    <pic:cNvPicPr>
                      <a:picLocks noChangeAspect="1" noChangeArrowheads="1"/>
                    </pic:cNvPicPr>
                  </pic:nvPicPr>
                  <pic:blipFill>
                    <a:blip r:embed="rId35" cstate="print"/>
                    <a:srcRect/>
                    <a:stretch>
                      <a:fillRect/>
                    </a:stretch>
                  </pic:blipFill>
                  <pic:spPr bwMode="auto">
                    <a:xfrm>
                      <a:off x="0" y="0"/>
                      <a:ext cx="4220845" cy="3162300"/>
                    </a:xfrm>
                    <a:prstGeom prst="rect">
                      <a:avLst/>
                    </a:prstGeom>
                    <a:noFill/>
                    <a:ln w="9525">
                      <a:noFill/>
                      <a:miter lim="800000"/>
                      <a:headEnd/>
                      <a:tailEnd/>
                    </a:ln>
                  </pic:spPr>
                </pic:pic>
              </a:graphicData>
            </a:graphic>
          </wp:anchor>
        </w:drawing>
      </w:r>
      <w:r w:rsidR="000B3B88">
        <w:rPr>
          <w:b/>
          <w:bCs/>
        </w:rPr>
        <w:t xml:space="preserve">Reportage Arrabia le 22 Mai 2013 :  </w:t>
      </w:r>
      <w:hyperlink r:id="rId36" w:history="1">
        <w:r w:rsidR="000B3B88" w:rsidRPr="00DE5556">
          <w:rPr>
            <w:rStyle w:val="Lienhypertexte"/>
            <w:b/>
            <w:bCs/>
          </w:rPr>
          <w:t>http://www.youtube.com/watch?v=GVYua4W5udM&amp;feature=youtu.be</w:t>
        </w:r>
      </w:hyperlink>
    </w:p>
    <w:p w:rsidR="00C5655A" w:rsidRPr="00F958DA" w:rsidRDefault="00C5655A" w:rsidP="00C52BCD">
      <w:pPr>
        <w:ind w:left="720"/>
        <w:jc w:val="both"/>
        <w:rPr>
          <w:iCs/>
          <w:sz w:val="24"/>
        </w:rPr>
      </w:pPr>
    </w:p>
    <w:p w:rsidR="00832FD8" w:rsidRDefault="00832FD8" w:rsidP="00C52BCD">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C5655A" w:rsidRDefault="00C5655A" w:rsidP="000A5375">
      <w:pPr>
        <w:jc w:val="both"/>
        <w:rPr>
          <w:i/>
          <w:sz w:val="24"/>
        </w:rPr>
      </w:pPr>
    </w:p>
    <w:p w:rsidR="00C5655A" w:rsidRDefault="00C5655A" w:rsidP="000A5375">
      <w:pPr>
        <w:jc w:val="both"/>
        <w:rPr>
          <w:i/>
          <w:sz w:val="24"/>
        </w:rPr>
      </w:pPr>
    </w:p>
    <w:p w:rsidR="00C5655A" w:rsidRDefault="00C5655A" w:rsidP="000A5375">
      <w:pPr>
        <w:jc w:val="both"/>
        <w:rPr>
          <w:i/>
          <w:sz w:val="24"/>
        </w:rPr>
      </w:pPr>
    </w:p>
    <w:p w:rsidR="00C5655A" w:rsidRDefault="00C5655A" w:rsidP="000A5375">
      <w:pPr>
        <w:jc w:val="both"/>
        <w:rPr>
          <w:i/>
          <w:sz w:val="24"/>
        </w:rPr>
      </w:pPr>
    </w:p>
    <w:p w:rsidR="00832FD8" w:rsidRDefault="00030051" w:rsidP="000A5375">
      <w:pPr>
        <w:jc w:val="both"/>
        <w:rPr>
          <w:i/>
          <w:sz w:val="24"/>
        </w:rPr>
      </w:pPr>
      <w:r>
        <w:rPr>
          <w:noProof/>
        </w:rPr>
        <w:drawing>
          <wp:anchor distT="0" distB="0" distL="114300" distR="114300" simplePos="0" relativeHeight="251670016" behindDoc="1" locked="0" layoutInCell="1" allowOverlap="1">
            <wp:simplePos x="0" y="0"/>
            <wp:positionH relativeFrom="column">
              <wp:posOffset>851535</wp:posOffset>
            </wp:positionH>
            <wp:positionV relativeFrom="paragraph">
              <wp:posOffset>166370</wp:posOffset>
            </wp:positionV>
            <wp:extent cx="4373880" cy="3276600"/>
            <wp:effectExtent l="19050" t="0" r="7620" b="0"/>
            <wp:wrapNone/>
            <wp:docPr id="85" name="Image 85" descr="100_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00_3323"/>
                    <pic:cNvPicPr>
                      <a:picLocks noChangeAspect="1" noChangeArrowheads="1"/>
                    </pic:cNvPicPr>
                  </pic:nvPicPr>
                  <pic:blipFill>
                    <a:blip r:embed="rId37" cstate="print"/>
                    <a:srcRect/>
                    <a:stretch>
                      <a:fillRect/>
                    </a:stretch>
                  </pic:blipFill>
                  <pic:spPr bwMode="auto">
                    <a:xfrm>
                      <a:off x="0" y="0"/>
                      <a:ext cx="4373880" cy="3276600"/>
                    </a:xfrm>
                    <a:prstGeom prst="rect">
                      <a:avLst/>
                    </a:prstGeom>
                    <a:noFill/>
                    <a:ln w="9525">
                      <a:noFill/>
                      <a:miter lim="800000"/>
                      <a:headEnd/>
                      <a:tailEnd/>
                    </a:ln>
                  </pic:spPr>
                </pic:pic>
              </a:graphicData>
            </a:graphic>
          </wp:anchor>
        </w:drawing>
      </w: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C5655A" w:rsidRDefault="00C5655A"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832FD8" w:rsidRDefault="006008A1" w:rsidP="000A5375">
      <w:pPr>
        <w:jc w:val="both"/>
        <w:rPr>
          <w:i/>
          <w:sz w:val="24"/>
        </w:rPr>
      </w:pPr>
      <w:r>
        <w:rPr>
          <w:i/>
          <w:noProof/>
          <w:sz w:val="24"/>
        </w:rPr>
        <w:pict>
          <v:shape id="_x0000_s1110" type="#_x0000_t202" style="position:absolute;left:0;text-align:left;margin-left:-13pt;margin-top:-.1pt;width:539.7pt;height:66.65pt;z-index:-251645440" strokecolor="white">
            <v:textbox>
              <w:txbxContent>
                <w:p w:rsidR="00C52BCD" w:rsidRDefault="00C12CBC" w:rsidP="003A3A1D">
                  <w:pPr>
                    <w:ind w:left="993" w:hanging="273"/>
                    <w:rPr>
                      <w:iCs/>
                      <w:sz w:val="24"/>
                      <w:highlight w:val="yellow"/>
                    </w:rPr>
                  </w:pPr>
                  <w:r>
                    <w:rPr>
                      <w:b/>
                      <w:sz w:val="24"/>
                      <w:u w:val="single"/>
                    </w:rPr>
                    <w:t>Photos 10:</w:t>
                  </w:r>
                  <w:r>
                    <w:rPr>
                      <w:sz w:val="24"/>
                    </w:rPr>
                    <w:t xml:space="preserve"> Reportage Arabia le  8 Avril  2013. (sur la photo : Président de la commune Mr AKAL,  Université : Mr KASSMI, Société ERIGSOL : Mr Belahcen, Habitants). </w:t>
                  </w:r>
                  <w:r>
                    <w:rPr>
                      <w:iCs/>
                      <w:sz w:val="24"/>
                    </w:rPr>
                    <w:t xml:space="preserve">Le reportage complet a été diffusé sur la chaine Arabia le 22 Mai 2013. </w:t>
                  </w:r>
                  <w:r w:rsidRPr="00C52BCD">
                    <w:rPr>
                      <w:iCs/>
                      <w:sz w:val="24"/>
                    </w:rPr>
                    <w:t xml:space="preserve">Actuellement, est dispnoble sur Youtube : </w:t>
                  </w:r>
                </w:p>
                <w:p w:rsidR="00C52BCD" w:rsidRDefault="00C52BCD" w:rsidP="00C52BCD">
                  <w:pPr>
                    <w:jc w:val="both"/>
                    <w:rPr>
                      <w:b/>
                      <w:bCs/>
                    </w:rPr>
                  </w:pPr>
                  <w:r>
                    <w:rPr>
                      <w:b/>
                      <w:bCs/>
                    </w:rPr>
                    <w:t xml:space="preserve">Reportage Arrabia le 22 Mai 2013 :  </w:t>
                  </w:r>
                  <w:hyperlink r:id="rId38" w:history="1">
                    <w:r w:rsidRPr="00DE5556">
                      <w:rPr>
                        <w:rStyle w:val="Lienhypertexte"/>
                        <w:b/>
                        <w:bCs/>
                      </w:rPr>
                      <w:t>http://www.youtube.com/watch?v=GVYua4W5udM&amp;feature=youtu.be</w:t>
                    </w:r>
                  </w:hyperlink>
                </w:p>
                <w:p w:rsidR="00C12CBC" w:rsidRPr="00DC36FD" w:rsidRDefault="00C12CBC" w:rsidP="003A3A1D">
                  <w:pPr>
                    <w:ind w:left="993" w:hanging="273"/>
                    <w:rPr>
                      <w:sz w:val="24"/>
                    </w:rPr>
                  </w:pPr>
                </w:p>
                <w:p w:rsidR="00C12CBC" w:rsidRPr="00DC36FD" w:rsidRDefault="00C12CBC" w:rsidP="003A3A1D">
                  <w:pPr>
                    <w:ind w:left="993" w:hanging="993"/>
                    <w:rPr>
                      <w:sz w:val="24"/>
                    </w:rPr>
                  </w:pPr>
                </w:p>
              </w:txbxContent>
            </v:textbox>
          </v:shape>
        </w:pict>
      </w:r>
    </w:p>
    <w:p w:rsidR="00832FD8" w:rsidRDefault="00832FD8" w:rsidP="000A5375">
      <w:pPr>
        <w:jc w:val="both"/>
        <w:rPr>
          <w:i/>
          <w:sz w:val="24"/>
        </w:rPr>
      </w:pPr>
    </w:p>
    <w:p w:rsidR="00832FD8" w:rsidRDefault="00832FD8" w:rsidP="000A5375">
      <w:pPr>
        <w:jc w:val="both"/>
        <w:rPr>
          <w:i/>
          <w:sz w:val="24"/>
        </w:rPr>
      </w:pPr>
    </w:p>
    <w:p w:rsidR="00832FD8" w:rsidRDefault="00832FD8" w:rsidP="000A5375">
      <w:pPr>
        <w:jc w:val="both"/>
        <w:rPr>
          <w:i/>
          <w:sz w:val="24"/>
        </w:rPr>
      </w:pPr>
    </w:p>
    <w:p w:rsidR="00C52BCD" w:rsidRDefault="00C52BCD" w:rsidP="000A5375">
      <w:pPr>
        <w:jc w:val="both"/>
        <w:rPr>
          <w:i/>
          <w:sz w:val="24"/>
        </w:rPr>
      </w:pPr>
    </w:p>
    <w:p w:rsidR="00323CBC" w:rsidRDefault="00323CBC" w:rsidP="00323CBC">
      <w:pPr>
        <w:numPr>
          <w:ilvl w:val="0"/>
          <w:numId w:val="20"/>
        </w:numPr>
        <w:jc w:val="both"/>
        <w:rPr>
          <w:iCs/>
          <w:sz w:val="24"/>
        </w:rPr>
      </w:pPr>
      <w:r>
        <w:rPr>
          <w:iCs/>
          <w:sz w:val="24"/>
        </w:rPr>
        <w:t>Après discussions avec les habitants et suivie de leurs consommations, il a été convenu :</w:t>
      </w:r>
    </w:p>
    <w:p w:rsidR="008043F4" w:rsidRDefault="00323CBC" w:rsidP="006952E6">
      <w:pPr>
        <w:numPr>
          <w:ilvl w:val="3"/>
          <w:numId w:val="20"/>
        </w:numPr>
        <w:ind w:left="1276" w:hanging="283"/>
        <w:jc w:val="both"/>
        <w:rPr>
          <w:iCs/>
          <w:sz w:val="24"/>
        </w:rPr>
      </w:pPr>
      <w:r>
        <w:rPr>
          <w:iCs/>
          <w:sz w:val="24"/>
        </w:rPr>
        <w:t>de suspendre le remplacement des batteries stationnaires,  convenues lors du montage du projet.  Le budget</w:t>
      </w:r>
      <w:r w:rsidR="008043F4">
        <w:rPr>
          <w:iCs/>
          <w:sz w:val="24"/>
        </w:rPr>
        <w:t xml:space="preserve"> prévu dans</w:t>
      </w:r>
      <w:r>
        <w:rPr>
          <w:iCs/>
          <w:sz w:val="24"/>
        </w:rPr>
        <w:t xml:space="preserve"> cette rubrique (27 792 </w:t>
      </w:r>
      <w:r w:rsidR="008043F4">
        <w:rPr>
          <w:iCs/>
          <w:sz w:val="24"/>
        </w:rPr>
        <w:t>DH) sera destiné plutôt au renforcement de</w:t>
      </w:r>
      <w:r w:rsidR="00A608D9">
        <w:rPr>
          <w:iCs/>
          <w:sz w:val="24"/>
        </w:rPr>
        <w:t>s deux</w:t>
      </w:r>
      <w:r w:rsidR="008043F4">
        <w:rPr>
          <w:iCs/>
          <w:sz w:val="24"/>
        </w:rPr>
        <w:t xml:space="preserve"> station</w:t>
      </w:r>
      <w:r w:rsidR="00A608D9">
        <w:rPr>
          <w:iCs/>
          <w:sz w:val="24"/>
        </w:rPr>
        <w:t>s (</w:t>
      </w:r>
      <w:r w:rsidR="008043F4">
        <w:rPr>
          <w:iCs/>
          <w:sz w:val="24"/>
        </w:rPr>
        <w:t>pompage</w:t>
      </w:r>
      <w:r w:rsidR="00A608D9">
        <w:rPr>
          <w:iCs/>
          <w:sz w:val="24"/>
        </w:rPr>
        <w:t xml:space="preserve"> et éclairage) : éclairage de la station de pompage, remplacement de l’onduleur défectueu</w:t>
      </w:r>
      <w:r w:rsidR="006952E6">
        <w:rPr>
          <w:iCs/>
          <w:sz w:val="24"/>
        </w:rPr>
        <w:t>x.</w:t>
      </w:r>
      <w:r w:rsidR="008043F4" w:rsidRPr="006952E6">
        <w:rPr>
          <w:iCs/>
          <w:sz w:val="24"/>
        </w:rPr>
        <w:t xml:space="preserve"> Les équipements nécessaires à cette réalisation :</w:t>
      </w:r>
    </w:p>
    <w:p w:rsidR="006952E6" w:rsidRPr="006952E6" w:rsidRDefault="006952E6" w:rsidP="006952E6">
      <w:pPr>
        <w:ind w:left="1276"/>
        <w:jc w:val="both"/>
        <w:rPr>
          <w:iCs/>
          <w:sz w:val="24"/>
        </w:rPr>
      </w:pPr>
    </w:p>
    <w:p w:rsidR="008043F4" w:rsidRDefault="008043F4" w:rsidP="008043F4">
      <w:pPr>
        <w:numPr>
          <w:ilvl w:val="0"/>
          <w:numId w:val="25"/>
        </w:numPr>
        <w:jc w:val="both"/>
        <w:rPr>
          <w:iCs/>
          <w:sz w:val="24"/>
        </w:rPr>
      </w:pPr>
      <w:r>
        <w:rPr>
          <w:iCs/>
          <w:sz w:val="24"/>
        </w:rPr>
        <w:lastRenderedPageBreak/>
        <w:t>1 panneau photovoltaïque de puissance 220 W,</w:t>
      </w:r>
    </w:p>
    <w:p w:rsidR="008043F4" w:rsidRPr="008043F4" w:rsidRDefault="008043F4" w:rsidP="008043F4">
      <w:pPr>
        <w:numPr>
          <w:ilvl w:val="0"/>
          <w:numId w:val="25"/>
        </w:numPr>
        <w:jc w:val="both"/>
        <w:rPr>
          <w:iCs/>
          <w:sz w:val="24"/>
        </w:rPr>
      </w:pPr>
      <w:r>
        <w:rPr>
          <w:iCs/>
          <w:sz w:val="24"/>
        </w:rPr>
        <w:t>Un support avec deux vérins pour le suivi du soleil.</w:t>
      </w:r>
    </w:p>
    <w:p w:rsidR="008043F4" w:rsidRDefault="008043F4" w:rsidP="008043F4">
      <w:pPr>
        <w:numPr>
          <w:ilvl w:val="0"/>
          <w:numId w:val="25"/>
        </w:numPr>
        <w:jc w:val="both"/>
        <w:rPr>
          <w:iCs/>
          <w:sz w:val="24"/>
        </w:rPr>
      </w:pPr>
      <w:r>
        <w:rPr>
          <w:iCs/>
          <w:sz w:val="24"/>
        </w:rPr>
        <w:t>1 régulateur charge/décharge,</w:t>
      </w:r>
    </w:p>
    <w:p w:rsidR="008043F4" w:rsidRDefault="008043F4" w:rsidP="008043F4">
      <w:pPr>
        <w:numPr>
          <w:ilvl w:val="0"/>
          <w:numId w:val="25"/>
        </w:numPr>
        <w:jc w:val="both"/>
        <w:rPr>
          <w:iCs/>
          <w:sz w:val="24"/>
        </w:rPr>
      </w:pPr>
      <w:r>
        <w:rPr>
          <w:iCs/>
          <w:sz w:val="24"/>
        </w:rPr>
        <w:t>2 batteries solair</w:t>
      </w:r>
      <w:r w:rsidR="006952E6">
        <w:rPr>
          <w:iCs/>
          <w:sz w:val="24"/>
        </w:rPr>
        <w:t>es de 24 V d’une capacité de 60</w:t>
      </w:r>
      <w:r>
        <w:rPr>
          <w:iCs/>
          <w:sz w:val="24"/>
        </w:rPr>
        <w:t xml:space="preserve"> Ah,</w:t>
      </w:r>
    </w:p>
    <w:p w:rsidR="008043F4" w:rsidRDefault="006952E6" w:rsidP="008043F4">
      <w:pPr>
        <w:numPr>
          <w:ilvl w:val="0"/>
          <w:numId w:val="25"/>
        </w:numPr>
        <w:jc w:val="both"/>
        <w:rPr>
          <w:iCs/>
          <w:sz w:val="24"/>
        </w:rPr>
      </w:pPr>
      <w:r>
        <w:rPr>
          <w:iCs/>
          <w:sz w:val="24"/>
        </w:rPr>
        <w:t>1</w:t>
      </w:r>
      <w:r w:rsidR="008043F4">
        <w:rPr>
          <w:iCs/>
          <w:sz w:val="24"/>
        </w:rPr>
        <w:t xml:space="preserve"> onduleur</w:t>
      </w:r>
      <w:r>
        <w:rPr>
          <w:iCs/>
          <w:sz w:val="24"/>
        </w:rPr>
        <w:t xml:space="preserve"> DC/AC de 1 000 W,</w:t>
      </w:r>
    </w:p>
    <w:p w:rsidR="006952E6" w:rsidRPr="006952E6" w:rsidRDefault="006952E6" w:rsidP="006952E6">
      <w:pPr>
        <w:numPr>
          <w:ilvl w:val="0"/>
          <w:numId w:val="25"/>
        </w:numPr>
        <w:jc w:val="both"/>
        <w:rPr>
          <w:iCs/>
          <w:sz w:val="24"/>
        </w:rPr>
      </w:pPr>
      <w:r>
        <w:rPr>
          <w:iCs/>
          <w:sz w:val="24"/>
        </w:rPr>
        <w:t>2 onduleurs DC/AC de 350 W.</w:t>
      </w:r>
    </w:p>
    <w:p w:rsidR="008043F4" w:rsidRDefault="006952E6" w:rsidP="008043F4">
      <w:pPr>
        <w:numPr>
          <w:ilvl w:val="0"/>
          <w:numId w:val="25"/>
        </w:numPr>
        <w:jc w:val="both"/>
        <w:rPr>
          <w:iCs/>
          <w:sz w:val="24"/>
        </w:rPr>
      </w:pPr>
      <w:r>
        <w:rPr>
          <w:iCs/>
          <w:sz w:val="24"/>
        </w:rPr>
        <w:t>3</w:t>
      </w:r>
      <w:r w:rsidR="008043F4">
        <w:rPr>
          <w:iCs/>
          <w:sz w:val="24"/>
        </w:rPr>
        <w:t xml:space="preserve"> lampes AC de 18 W,</w:t>
      </w:r>
    </w:p>
    <w:p w:rsidR="008043F4" w:rsidRDefault="008043F4" w:rsidP="008043F4">
      <w:pPr>
        <w:numPr>
          <w:ilvl w:val="0"/>
          <w:numId w:val="25"/>
        </w:numPr>
        <w:jc w:val="both"/>
        <w:rPr>
          <w:iCs/>
          <w:sz w:val="24"/>
        </w:rPr>
      </w:pPr>
      <w:r>
        <w:rPr>
          <w:iCs/>
          <w:sz w:val="24"/>
        </w:rPr>
        <w:t xml:space="preserve">Accessoires : 2-4 prises, </w:t>
      </w:r>
      <w:r w:rsidR="006952E6">
        <w:rPr>
          <w:iCs/>
          <w:sz w:val="24"/>
        </w:rPr>
        <w:t>câbles</w:t>
      </w:r>
      <w:r>
        <w:rPr>
          <w:iCs/>
          <w:sz w:val="24"/>
        </w:rPr>
        <w:t>,…</w:t>
      </w:r>
    </w:p>
    <w:p w:rsidR="006952E6" w:rsidRDefault="006952E6" w:rsidP="008043F4">
      <w:pPr>
        <w:numPr>
          <w:ilvl w:val="0"/>
          <w:numId w:val="25"/>
        </w:numPr>
        <w:jc w:val="both"/>
        <w:rPr>
          <w:iCs/>
          <w:sz w:val="24"/>
        </w:rPr>
      </w:pPr>
      <w:r>
        <w:rPr>
          <w:iCs/>
          <w:sz w:val="24"/>
        </w:rPr>
        <w:t>2 compteurs d’eau,</w:t>
      </w:r>
    </w:p>
    <w:p w:rsidR="006952E6" w:rsidRDefault="006952E6" w:rsidP="008043F4">
      <w:pPr>
        <w:numPr>
          <w:ilvl w:val="0"/>
          <w:numId w:val="25"/>
        </w:numPr>
        <w:jc w:val="both"/>
        <w:rPr>
          <w:iCs/>
          <w:sz w:val="24"/>
        </w:rPr>
      </w:pPr>
      <w:r>
        <w:rPr>
          <w:iCs/>
          <w:sz w:val="24"/>
        </w:rPr>
        <w:t>2 compteurs de la station de l’éclairage,</w:t>
      </w:r>
    </w:p>
    <w:p w:rsidR="008043F4" w:rsidRPr="008043F4" w:rsidRDefault="008043F4" w:rsidP="008043F4">
      <w:pPr>
        <w:numPr>
          <w:ilvl w:val="0"/>
          <w:numId w:val="25"/>
        </w:numPr>
        <w:jc w:val="both"/>
        <w:rPr>
          <w:iCs/>
          <w:sz w:val="24"/>
        </w:rPr>
      </w:pPr>
      <w:r>
        <w:rPr>
          <w:iCs/>
          <w:sz w:val="24"/>
        </w:rPr>
        <w:t xml:space="preserve">Composants électroniques pour réaliser les cartes de stations : Convertisseurs DC/DC, </w:t>
      </w:r>
      <w:r w:rsidR="006174BB">
        <w:rPr>
          <w:iCs/>
          <w:sz w:val="24"/>
        </w:rPr>
        <w:t>Commande</w:t>
      </w:r>
      <w:r>
        <w:rPr>
          <w:iCs/>
          <w:sz w:val="24"/>
        </w:rPr>
        <w:t xml:space="preserve"> MPPT et régulateur, Suiveur du soleil</w:t>
      </w:r>
      <w:r w:rsidR="006174BB">
        <w:rPr>
          <w:iCs/>
          <w:sz w:val="24"/>
        </w:rPr>
        <w:t>.</w:t>
      </w:r>
    </w:p>
    <w:p w:rsidR="00323CBC" w:rsidRDefault="00323CBC" w:rsidP="000A5375">
      <w:pPr>
        <w:jc w:val="both"/>
        <w:rPr>
          <w:i/>
          <w:sz w:val="24"/>
        </w:rPr>
      </w:pPr>
    </w:p>
    <w:p w:rsidR="00323CBC" w:rsidRDefault="001546F9" w:rsidP="006952E6">
      <w:pPr>
        <w:numPr>
          <w:ilvl w:val="0"/>
          <w:numId w:val="20"/>
        </w:numPr>
        <w:jc w:val="both"/>
        <w:rPr>
          <w:i/>
          <w:sz w:val="24"/>
        </w:rPr>
      </w:pPr>
      <w:r>
        <w:rPr>
          <w:iCs/>
          <w:sz w:val="24"/>
        </w:rPr>
        <w:t>Après remplissage du réservoir, il a été remarqué des fuites d’eau de quelques c</w:t>
      </w:r>
      <w:r w:rsidR="006952E6">
        <w:rPr>
          <w:iCs/>
          <w:sz w:val="24"/>
        </w:rPr>
        <w:t>otés</w:t>
      </w:r>
      <w:r w:rsidR="00C12CBC">
        <w:rPr>
          <w:iCs/>
          <w:sz w:val="24"/>
        </w:rPr>
        <w:t xml:space="preserve"> du réservoir.</w:t>
      </w:r>
      <w:r w:rsidR="006952E6">
        <w:rPr>
          <w:iCs/>
          <w:sz w:val="24"/>
        </w:rPr>
        <w:t xml:space="preserve"> La société ERIGSOL</w:t>
      </w:r>
      <w:r>
        <w:rPr>
          <w:iCs/>
          <w:sz w:val="24"/>
        </w:rPr>
        <w:t xml:space="preserve"> a décidé de vider le réservoir et renforcer d’avantage l’inté</w:t>
      </w:r>
      <w:r w:rsidR="006952E6">
        <w:rPr>
          <w:iCs/>
          <w:sz w:val="24"/>
        </w:rPr>
        <w:t>rieur du ce dernier. Ensuite, elle</w:t>
      </w:r>
      <w:r>
        <w:rPr>
          <w:iCs/>
          <w:sz w:val="24"/>
        </w:rPr>
        <w:t xml:space="preserve"> a procédé à</w:t>
      </w:r>
      <w:r w:rsidR="00C661D2">
        <w:rPr>
          <w:iCs/>
          <w:sz w:val="24"/>
        </w:rPr>
        <w:t xml:space="preserve"> la peinture du réservoir,</w:t>
      </w:r>
      <w:r>
        <w:rPr>
          <w:iCs/>
          <w:sz w:val="24"/>
        </w:rPr>
        <w:t xml:space="preserve"> l’empl</w:t>
      </w:r>
      <w:r w:rsidR="006952E6">
        <w:rPr>
          <w:iCs/>
          <w:sz w:val="24"/>
        </w:rPr>
        <w:t>acement de l</w:t>
      </w:r>
      <w:r>
        <w:rPr>
          <w:iCs/>
          <w:sz w:val="24"/>
        </w:rPr>
        <w:t>’</w:t>
      </w:r>
      <w:r w:rsidR="00532C6A">
        <w:rPr>
          <w:iCs/>
          <w:sz w:val="24"/>
        </w:rPr>
        <w:t>échelle</w:t>
      </w:r>
      <w:r w:rsidR="00C661D2">
        <w:rPr>
          <w:iCs/>
          <w:sz w:val="24"/>
        </w:rPr>
        <w:t xml:space="preserve"> métallique</w:t>
      </w:r>
      <w:r w:rsidR="00532C6A">
        <w:rPr>
          <w:iCs/>
          <w:sz w:val="24"/>
        </w:rPr>
        <w:t>, des</w:t>
      </w:r>
      <w:r>
        <w:rPr>
          <w:iCs/>
          <w:sz w:val="24"/>
        </w:rPr>
        <w:t xml:space="preserve"> </w:t>
      </w:r>
      <w:r w:rsidR="006952E6">
        <w:rPr>
          <w:iCs/>
          <w:sz w:val="24"/>
        </w:rPr>
        <w:t>cages de protection du forage</w:t>
      </w:r>
      <w:r w:rsidR="00C661D2">
        <w:rPr>
          <w:iCs/>
          <w:sz w:val="24"/>
        </w:rPr>
        <w:t>, la commande</w:t>
      </w:r>
      <w:r>
        <w:rPr>
          <w:iCs/>
          <w:sz w:val="24"/>
        </w:rPr>
        <w:t xml:space="preserve"> de la pompe, du flotteur et des p</w:t>
      </w:r>
      <w:r w:rsidR="006952E6">
        <w:rPr>
          <w:iCs/>
          <w:sz w:val="24"/>
        </w:rPr>
        <w:t xml:space="preserve">anneaux </w:t>
      </w:r>
      <w:r w:rsidR="00C661D2">
        <w:rPr>
          <w:iCs/>
          <w:sz w:val="24"/>
        </w:rPr>
        <w:t>photovoltaïque</w:t>
      </w:r>
      <w:r w:rsidR="006952E6">
        <w:rPr>
          <w:iCs/>
          <w:sz w:val="24"/>
        </w:rPr>
        <w:t xml:space="preserve"> (</w:t>
      </w:r>
      <w:r w:rsidR="006952E6" w:rsidRPr="006952E6">
        <w:rPr>
          <w:b/>
          <w:bCs/>
          <w:iCs/>
          <w:sz w:val="24"/>
        </w:rPr>
        <w:t>Photos 11</w:t>
      </w:r>
      <w:r>
        <w:rPr>
          <w:iCs/>
          <w:sz w:val="24"/>
        </w:rPr>
        <w:t>).</w:t>
      </w:r>
    </w:p>
    <w:p w:rsidR="001546F9" w:rsidRDefault="00030051" w:rsidP="001546F9">
      <w:pPr>
        <w:jc w:val="both"/>
        <w:rPr>
          <w:i/>
          <w:sz w:val="24"/>
        </w:rPr>
      </w:pPr>
      <w:r>
        <w:rPr>
          <w:noProof/>
        </w:rPr>
        <w:drawing>
          <wp:anchor distT="0" distB="0" distL="114300" distR="114300" simplePos="0" relativeHeight="251682304" behindDoc="1" locked="0" layoutInCell="1" allowOverlap="1">
            <wp:simplePos x="0" y="0"/>
            <wp:positionH relativeFrom="column">
              <wp:posOffset>234950</wp:posOffset>
            </wp:positionH>
            <wp:positionV relativeFrom="paragraph">
              <wp:posOffset>130810</wp:posOffset>
            </wp:positionV>
            <wp:extent cx="3011170" cy="2258695"/>
            <wp:effectExtent l="19050" t="0" r="0" b="0"/>
            <wp:wrapNone/>
            <wp:docPr id="97" name="Image 97" descr="100_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0_3359"/>
                    <pic:cNvPicPr>
                      <a:picLocks noChangeAspect="1" noChangeArrowheads="1"/>
                    </pic:cNvPicPr>
                  </pic:nvPicPr>
                  <pic:blipFill>
                    <a:blip r:embed="rId39" cstate="print"/>
                    <a:srcRect/>
                    <a:stretch>
                      <a:fillRect/>
                    </a:stretch>
                  </pic:blipFill>
                  <pic:spPr bwMode="auto">
                    <a:xfrm>
                      <a:off x="0" y="0"/>
                      <a:ext cx="3011170" cy="2258695"/>
                    </a:xfrm>
                    <a:prstGeom prst="rect">
                      <a:avLst/>
                    </a:prstGeom>
                    <a:noFill/>
                    <a:ln w="9525">
                      <a:noFill/>
                      <a:miter lim="800000"/>
                      <a:headEnd/>
                      <a:tailEnd/>
                    </a:ln>
                  </pic:spPr>
                </pic:pic>
              </a:graphicData>
            </a:graphic>
          </wp:anchor>
        </w:drawing>
      </w:r>
      <w:r>
        <w:rPr>
          <w:noProof/>
        </w:rPr>
        <w:drawing>
          <wp:anchor distT="0" distB="0" distL="114300" distR="114300" simplePos="0" relativeHeight="251681280" behindDoc="1" locked="0" layoutInCell="1" allowOverlap="1">
            <wp:simplePos x="0" y="0"/>
            <wp:positionH relativeFrom="column">
              <wp:posOffset>3482975</wp:posOffset>
            </wp:positionH>
            <wp:positionV relativeFrom="paragraph">
              <wp:posOffset>140335</wp:posOffset>
            </wp:positionV>
            <wp:extent cx="2995295" cy="2249170"/>
            <wp:effectExtent l="19050" t="0" r="0" b="0"/>
            <wp:wrapNone/>
            <wp:docPr id="96" name="Image 96" descr="100_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00_3348"/>
                    <pic:cNvPicPr>
                      <a:picLocks noChangeAspect="1" noChangeArrowheads="1"/>
                    </pic:cNvPicPr>
                  </pic:nvPicPr>
                  <pic:blipFill>
                    <a:blip r:embed="rId40" cstate="print"/>
                    <a:srcRect/>
                    <a:stretch>
                      <a:fillRect/>
                    </a:stretch>
                  </pic:blipFill>
                  <pic:spPr bwMode="auto">
                    <a:xfrm>
                      <a:off x="0" y="0"/>
                      <a:ext cx="2995295" cy="2249170"/>
                    </a:xfrm>
                    <a:prstGeom prst="rect">
                      <a:avLst/>
                    </a:prstGeom>
                    <a:noFill/>
                    <a:ln w="9525">
                      <a:noFill/>
                      <a:miter lim="800000"/>
                      <a:headEnd/>
                      <a:tailEnd/>
                    </a:ln>
                  </pic:spPr>
                </pic:pic>
              </a:graphicData>
            </a:graphic>
          </wp:anchor>
        </w:drawing>
      </w: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1546F9" w:rsidRDefault="00532C6A" w:rsidP="001546F9">
      <w:pPr>
        <w:jc w:val="both"/>
        <w:rPr>
          <w:i/>
          <w:sz w:val="24"/>
        </w:rPr>
      </w:pPr>
      <w:r>
        <w:rPr>
          <w:i/>
          <w:noProof/>
          <w:sz w:val="24"/>
        </w:rPr>
        <w:drawing>
          <wp:anchor distT="0" distB="0" distL="114300" distR="114300" simplePos="0" relativeHeight="251683328" behindDoc="1" locked="0" layoutInCell="1" allowOverlap="1">
            <wp:simplePos x="0" y="0"/>
            <wp:positionH relativeFrom="column">
              <wp:posOffset>1004470</wp:posOffset>
            </wp:positionH>
            <wp:positionV relativeFrom="paragraph">
              <wp:posOffset>47432</wp:posOffset>
            </wp:positionV>
            <wp:extent cx="4028968" cy="3022455"/>
            <wp:effectExtent l="19050" t="0" r="0" b="0"/>
            <wp:wrapNone/>
            <wp:docPr id="2" name="Image 1" descr="H:\Initiative Belge_2012\Execution\Execution_2013\Zragta_15_Mai_2013\100_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itiative Belge_2012\Execution\Execution_2013\Zragta_15_Mai_2013\100_3364.JPG"/>
                    <pic:cNvPicPr>
                      <a:picLocks noChangeAspect="1" noChangeArrowheads="1"/>
                    </pic:cNvPicPr>
                  </pic:nvPicPr>
                  <pic:blipFill>
                    <a:blip r:embed="rId41" cstate="print"/>
                    <a:srcRect/>
                    <a:stretch>
                      <a:fillRect/>
                    </a:stretch>
                  </pic:blipFill>
                  <pic:spPr bwMode="auto">
                    <a:xfrm>
                      <a:off x="0" y="0"/>
                      <a:ext cx="4030891" cy="3023897"/>
                    </a:xfrm>
                    <a:prstGeom prst="rect">
                      <a:avLst/>
                    </a:prstGeom>
                    <a:noFill/>
                    <a:ln w="9525">
                      <a:noFill/>
                      <a:miter lim="800000"/>
                      <a:headEnd/>
                      <a:tailEnd/>
                    </a:ln>
                  </pic:spPr>
                </pic:pic>
              </a:graphicData>
            </a:graphic>
          </wp:anchor>
        </w:drawing>
      </w:r>
    </w:p>
    <w:p w:rsidR="001546F9" w:rsidRDefault="001546F9" w:rsidP="001546F9">
      <w:pPr>
        <w:jc w:val="both"/>
        <w:rPr>
          <w:i/>
          <w:sz w:val="24"/>
        </w:rPr>
      </w:pPr>
    </w:p>
    <w:p w:rsidR="001546F9" w:rsidRDefault="001546F9" w:rsidP="001546F9">
      <w:pPr>
        <w:jc w:val="both"/>
        <w:rPr>
          <w:i/>
          <w:sz w:val="24"/>
        </w:rPr>
      </w:pPr>
    </w:p>
    <w:p w:rsidR="001546F9" w:rsidRDefault="001546F9" w:rsidP="001546F9">
      <w:pPr>
        <w:jc w:val="both"/>
        <w:rPr>
          <w:i/>
          <w:sz w:val="24"/>
        </w:rPr>
      </w:pPr>
    </w:p>
    <w:p w:rsidR="00323CBC" w:rsidRDefault="00323CBC"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532C6A" w:rsidP="000A5375">
      <w:pPr>
        <w:jc w:val="both"/>
        <w:rPr>
          <w:i/>
          <w:sz w:val="24"/>
        </w:rPr>
      </w:pPr>
    </w:p>
    <w:p w:rsidR="00532C6A" w:rsidRDefault="006008A1" w:rsidP="000A5375">
      <w:pPr>
        <w:jc w:val="both"/>
        <w:rPr>
          <w:i/>
          <w:sz w:val="24"/>
        </w:rPr>
      </w:pPr>
      <w:r>
        <w:rPr>
          <w:i/>
          <w:noProof/>
          <w:sz w:val="24"/>
        </w:rPr>
        <w:pict>
          <v:shape id="_x0000_s1121" type="#_x0000_t202" style="position:absolute;left:0;text-align:left;margin-left:-25.15pt;margin-top:5.35pt;width:538pt;height:43.75pt;z-index:-251632128" strokecolor="white">
            <v:textbox>
              <w:txbxContent>
                <w:p w:rsidR="00C12CBC" w:rsidRPr="00DC36FD" w:rsidRDefault="00C12CBC" w:rsidP="00C661D2">
                  <w:pPr>
                    <w:ind w:left="993" w:hanging="273"/>
                    <w:jc w:val="both"/>
                    <w:rPr>
                      <w:sz w:val="24"/>
                    </w:rPr>
                  </w:pPr>
                  <w:r>
                    <w:rPr>
                      <w:b/>
                      <w:sz w:val="24"/>
                      <w:u w:val="single"/>
                    </w:rPr>
                    <w:t>Photos 11:</w:t>
                  </w:r>
                  <w:r>
                    <w:rPr>
                      <w:sz w:val="24"/>
                    </w:rPr>
                    <w:t xml:space="preserve">  </w:t>
                  </w:r>
                  <w:r>
                    <w:rPr>
                      <w:iCs/>
                      <w:sz w:val="24"/>
                    </w:rPr>
                    <w:t xml:space="preserve">Peinture du réservoir, emplacement de l’échelle métallique, cages de protection du forage, commande de la pompe, du flotteur et des panneaux photovoltaïque. </w:t>
                  </w:r>
                  <w:r>
                    <w:rPr>
                      <w:sz w:val="24"/>
                    </w:rPr>
                    <w:t>Mai 2013.</w:t>
                  </w:r>
                </w:p>
                <w:p w:rsidR="00C12CBC" w:rsidRPr="00DC36FD" w:rsidRDefault="00C12CBC" w:rsidP="00532C6A">
                  <w:pPr>
                    <w:ind w:left="993" w:hanging="993"/>
                    <w:rPr>
                      <w:sz w:val="24"/>
                    </w:rPr>
                  </w:pPr>
                </w:p>
              </w:txbxContent>
            </v:textbox>
          </v:shape>
        </w:pict>
      </w:r>
    </w:p>
    <w:p w:rsidR="00532C6A" w:rsidRDefault="00532C6A" w:rsidP="000A5375">
      <w:pPr>
        <w:jc w:val="both"/>
        <w:rPr>
          <w:i/>
          <w:sz w:val="24"/>
        </w:rPr>
      </w:pPr>
    </w:p>
    <w:p w:rsidR="00C12CBC" w:rsidRPr="00C12CBC" w:rsidRDefault="00C12CBC" w:rsidP="00C12CBC">
      <w:pPr>
        <w:pStyle w:val="Paragraphedeliste"/>
        <w:numPr>
          <w:ilvl w:val="0"/>
          <w:numId w:val="20"/>
        </w:numPr>
        <w:jc w:val="both"/>
        <w:rPr>
          <w:i/>
        </w:rPr>
      </w:pPr>
      <w:r>
        <w:rPr>
          <w:iCs/>
        </w:rPr>
        <w:lastRenderedPageBreak/>
        <w:t>Les travaux réalisés vers fin</w:t>
      </w:r>
      <w:r w:rsidR="00FA7721">
        <w:rPr>
          <w:iCs/>
        </w:rPr>
        <w:t xml:space="preserve"> Mai 2013</w:t>
      </w:r>
      <w:r>
        <w:rPr>
          <w:iCs/>
        </w:rPr>
        <w:t xml:space="preserve"> concernent :</w:t>
      </w:r>
    </w:p>
    <w:p w:rsidR="000659C5" w:rsidRPr="00C12CBC" w:rsidRDefault="00C12CBC" w:rsidP="00C12CBC">
      <w:pPr>
        <w:pStyle w:val="Paragraphedeliste"/>
        <w:numPr>
          <w:ilvl w:val="0"/>
          <w:numId w:val="34"/>
        </w:numPr>
        <w:jc w:val="both"/>
        <w:rPr>
          <w:i/>
        </w:rPr>
      </w:pPr>
      <w:r>
        <w:rPr>
          <w:iCs/>
        </w:rPr>
        <w:t>le r</w:t>
      </w:r>
      <w:r w:rsidR="00FA7721" w:rsidRPr="00C12CBC">
        <w:rPr>
          <w:iCs/>
        </w:rPr>
        <w:t>enforcement de la station de pompage en rajoutant l’installation de l’éclairage de la station</w:t>
      </w:r>
      <w:r>
        <w:rPr>
          <w:iCs/>
        </w:rPr>
        <w:t xml:space="preserve"> </w:t>
      </w:r>
      <w:r w:rsidRPr="00C12CBC">
        <w:rPr>
          <w:iCs/>
        </w:rPr>
        <w:t>de 220 Crète</w:t>
      </w:r>
      <w:r w:rsidR="00FA7721" w:rsidRPr="00C12CBC">
        <w:rPr>
          <w:iCs/>
        </w:rPr>
        <w:t xml:space="preserve"> (</w:t>
      </w:r>
      <w:r w:rsidR="000659C5" w:rsidRPr="00C12CBC">
        <w:rPr>
          <w:b/>
          <w:iCs/>
        </w:rPr>
        <w:t>Photo</w:t>
      </w:r>
      <w:r w:rsidR="00FA7721" w:rsidRPr="00C12CBC">
        <w:rPr>
          <w:b/>
          <w:iCs/>
        </w:rPr>
        <w:t xml:space="preserve"> 1</w:t>
      </w:r>
      <w:r>
        <w:rPr>
          <w:b/>
          <w:iCs/>
        </w:rPr>
        <w:t>2</w:t>
      </w:r>
      <w:r w:rsidR="00FA7721" w:rsidRPr="00C12CBC">
        <w:rPr>
          <w:iCs/>
        </w:rPr>
        <w:t xml:space="preserve">). Cette installation produit l’énergie </w:t>
      </w:r>
      <w:r w:rsidR="000659C5" w:rsidRPr="00C12CBC">
        <w:rPr>
          <w:iCs/>
        </w:rPr>
        <w:t>électrique</w:t>
      </w:r>
      <w:r w:rsidR="00FA7721" w:rsidRPr="00C12CBC">
        <w:rPr>
          <w:iCs/>
        </w:rPr>
        <w:t xml:space="preserve"> et la stocke dans des batteries ( 2 x 12 V</w:t>
      </w:r>
      <w:r w:rsidR="000659C5" w:rsidRPr="00C12CBC">
        <w:rPr>
          <w:iCs/>
        </w:rPr>
        <w:t>, 100 Ah</w:t>
      </w:r>
      <w:r w:rsidR="00FA7721" w:rsidRPr="00C12CBC">
        <w:rPr>
          <w:iCs/>
        </w:rPr>
        <w:t>)</w:t>
      </w:r>
      <w:r w:rsidR="000659C5" w:rsidRPr="00C12CBC">
        <w:rPr>
          <w:iCs/>
        </w:rPr>
        <w:t>. Elle est constitué par :</w:t>
      </w:r>
    </w:p>
    <w:p w:rsidR="00FA7721" w:rsidRPr="00030FA1" w:rsidRDefault="00C12CBC" w:rsidP="00030FA1">
      <w:pPr>
        <w:pStyle w:val="Paragraphedeliste"/>
        <w:numPr>
          <w:ilvl w:val="0"/>
          <w:numId w:val="28"/>
        </w:numPr>
        <w:jc w:val="both"/>
        <w:rPr>
          <w:i/>
        </w:rPr>
      </w:pPr>
      <w:r>
        <w:rPr>
          <w:iCs/>
        </w:rPr>
        <w:t>1</w:t>
      </w:r>
      <w:r w:rsidR="000659C5">
        <w:rPr>
          <w:iCs/>
        </w:rPr>
        <w:t xml:space="preserve"> panneau </w:t>
      </w:r>
      <w:r>
        <w:rPr>
          <w:iCs/>
        </w:rPr>
        <w:t>photovoltaïque</w:t>
      </w:r>
      <w:r w:rsidR="00030FA1">
        <w:rPr>
          <w:iCs/>
        </w:rPr>
        <w:t xml:space="preserve"> de 220 </w:t>
      </w:r>
      <w:r>
        <w:rPr>
          <w:iCs/>
        </w:rPr>
        <w:t>Crète</w:t>
      </w:r>
      <w:r w:rsidR="00030FA1">
        <w:rPr>
          <w:iCs/>
        </w:rPr>
        <w:t xml:space="preserve"> </w:t>
      </w:r>
      <w:r w:rsidR="000659C5" w:rsidRPr="00030FA1">
        <w:rPr>
          <w:iCs/>
        </w:rPr>
        <w:t>muni du système de suiveur du soleil</w:t>
      </w:r>
      <w:r w:rsidR="00030FA1">
        <w:rPr>
          <w:iCs/>
        </w:rPr>
        <w:t xml:space="preserve"> manuel (2 </w:t>
      </w:r>
      <w:r>
        <w:rPr>
          <w:iCs/>
        </w:rPr>
        <w:t>vérins</w:t>
      </w:r>
      <w:r w:rsidR="00030FA1">
        <w:rPr>
          <w:iCs/>
        </w:rPr>
        <w:t>),</w:t>
      </w:r>
    </w:p>
    <w:p w:rsidR="00030FA1" w:rsidRPr="0066158E" w:rsidRDefault="00C12CBC" w:rsidP="00030FA1">
      <w:pPr>
        <w:pStyle w:val="Paragraphedeliste"/>
        <w:numPr>
          <w:ilvl w:val="0"/>
          <w:numId w:val="28"/>
        </w:numPr>
        <w:jc w:val="both"/>
        <w:rPr>
          <w:i/>
        </w:rPr>
      </w:pPr>
      <w:r>
        <w:rPr>
          <w:iCs/>
        </w:rPr>
        <w:t>2</w:t>
      </w:r>
      <w:r w:rsidR="00030FA1">
        <w:rPr>
          <w:iCs/>
        </w:rPr>
        <w:t xml:space="preserve"> batteries de 12 en série</w:t>
      </w:r>
      <w:r w:rsidR="0066158E">
        <w:rPr>
          <w:iCs/>
        </w:rPr>
        <w:t>,</w:t>
      </w:r>
    </w:p>
    <w:p w:rsidR="0066158E" w:rsidRPr="0066158E" w:rsidRDefault="00C12CBC" w:rsidP="00030FA1">
      <w:pPr>
        <w:pStyle w:val="Paragraphedeliste"/>
        <w:numPr>
          <w:ilvl w:val="0"/>
          <w:numId w:val="28"/>
        </w:numPr>
        <w:jc w:val="both"/>
        <w:rPr>
          <w:i/>
        </w:rPr>
      </w:pPr>
      <w:r>
        <w:rPr>
          <w:iCs/>
        </w:rPr>
        <w:t>1</w:t>
      </w:r>
      <w:r w:rsidR="0066158E">
        <w:rPr>
          <w:iCs/>
        </w:rPr>
        <w:t xml:space="preserve"> régulateur charge/décharge,</w:t>
      </w:r>
    </w:p>
    <w:p w:rsidR="0066158E" w:rsidRPr="0066158E" w:rsidRDefault="00C12CBC" w:rsidP="00030FA1">
      <w:pPr>
        <w:pStyle w:val="Paragraphedeliste"/>
        <w:numPr>
          <w:ilvl w:val="0"/>
          <w:numId w:val="28"/>
        </w:numPr>
        <w:jc w:val="both"/>
        <w:rPr>
          <w:i/>
        </w:rPr>
      </w:pPr>
      <w:r>
        <w:rPr>
          <w:iCs/>
        </w:rPr>
        <w:t>1 onduleur DC/AC de 350</w:t>
      </w:r>
      <w:r w:rsidR="0066158E">
        <w:rPr>
          <w:iCs/>
        </w:rPr>
        <w:t xml:space="preserve"> W,</w:t>
      </w:r>
    </w:p>
    <w:p w:rsidR="0066158E" w:rsidRPr="0066158E" w:rsidRDefault="0066158E" w:rsidP="00030FA1">
      <w:pPr>
        <w:pStyle w:val="Paragraphedeliste"/>
        <w:numPr>
          <w:ilvl w:val="0"/>
          <w:numId w:val="28"/>
        </w:numPr>
        <w:jc w:val="both"/>
        <w:rPr>
          <w:i/>
        </w:rPr>
      </w:pPr>
      <w:r>
        <w:rPr>
          <w:iCs/>
        </w:rPr>
        <w:t>4 lampes avec prises,</w:t>
      </w:r>
    </w:p>
    <w:p w:rsidR="0066158E" w:rsidRPr="00C12CBC" w:rsidRDefault="0066158E" w:rsidP="00030FA1">
      <w:pPr>
        <w:pStyle w:val="Paragraphedeliste"/>
        <w:numPr>
          <w:ilvl w:val="0"/>
          <w:numId w:val="28"/>
        </w:numPr>
        <w:jc w:val="both"/>
        <w:rPr>
          <w:i/>
        </w:rPr>
      </w:pPr>
      <w:r>
        <w:rPr>
          <w:iCs/>
        </w:rPr>
        <w:t>3 prise 220V/50 Hz.</w:t>
      </w:r>
    </w:p>
    <w:p w:rsidR="00C12CBC" w:rsidRDefault="00C12CBC" w:rsidP="00C12CBC">
      <w:pPr>
        <w:pStyle w:val="Paragraphedeliste"/>
        <w:numPr>
          <w:ilvl w:val="3"/>
          <w:numId w:val="28"/>
        </w:numPr>
        <w:ind w:left="1418" w:hanging="142"/>
        <w:jc w:val="both"/>
        <w:rPr>
          <w:iCs/>
        </w:rPr>
      </w:pPr>
      <w:r>
        <w:rPr>
          <w:iCs/>
        </w:rPr>
        <w:t>L’installation de deux compteurs d’eau à l’entrée et à la sortie du  réservoir (</w:t>
      </w:r>
      <w:r w:rsidRPr="00354AEE">
        <w:rPr>
          <w:b/>
          <w:iCs/>
        </w:rPr>
        <w:t>Photo 1</w:t>
      </w:r>
      <w:r>
        <w:rPr>
          <w:b/>
          <w:iCs/>
        </w:rPr>
        <w:t>3</w:t>
      </w:r>
      <w:r>
        <w:rPr>
          <w:iCs/>
        </w:rPr>
        <w:t>) afin de suivre la quantité d’eau pompée et utilisée, et réaliser une étude économique (retour sur investissement, prix du m</w:t>
      </w:r>
      <w:r w:rsidRPr="007D7827">
        <w:rPr>
          <w:iCs/>
          <w:vertAlign w:val="superscript"/>
        </w:rPr>
        <w:t>3</w:t>
      </w:r>
      <w:r>
        <w:rPr>
          <w:iCs/>
        </w:rPr>
        <w:t xml:space="preserve">,…..). Sur les </w:t>
      </w:r>
      <w:r w:rsidRPr="00C12CBC">
        <w:rPr>
          <w:b/>
          <w:bCs/>
          <w:iCs/>
        </w:rPr>
        <w:t>photos 13 et 14</w:t>
      </w:r>
      <w:r>
        <w:rPr>
          <w:iCs/>
        </w:rPr>
        <w:t xml:space="preserve"> sont représentés l’état de la station de pompage, l’approvisionnement en eau par les Douars avoisinants, abreuvages des troupeaux.</w:t>
      </w:r>
    </w:p>
    <w:p w:rsidR="00C12CBC" w:rsidRPr="0066158E" w:rsidRDefault="00C12CBC" w:rsidP="00C12CBC">
      <w:pPr>
        <w:pStyle w:val="Paragraphedeliste"/>
        <w:ind w:left="2061"/>
        <w:jc w:val="both"/>
        <w:rPr>
          <w:i/>
        </w:rPr>
      </w:pPr>
    </w:p>
    <w:p w:rsidR="000659C5" w:rsidRDefault="000659C5" w:rsidP="000659C5">
      <w:pPr>
        <w:jc w:val="both"/>
        <w:rPr>
          <w:i/>
        </w:rPr>
      </w:pPr>
    </w:p>
    <w:p w:rsidR="000659C5" w:rsidRDefault="00C12CBC" w:rsidP="000659C5">
      <w:pPr>
        <w:jc w:val="both"/>
        <w:rPr>
          <w:i/>
        </w:rPr>
      </w:pPr>
      <w:r>
        <w:rPr>
          <w:i/>
          <w:noProof/>
        </w:rPr>
        <w:drawing>
          <wp:anchor distT="0" distB="0" distL="114300" distR="114300" simplePos="0" relativeHeight="251686400" behindDoc="1" locked="0" layoutInCell="1" allowOverlap="1">
            <wp:simplePos x="0" y="0"/>
            <wp:positionH relativeFrom="column">
              <wp:posOffset>89535</wp:posOffset>
            </wp:positionH>
            <wp:positionV relativeFrom="paragraph">
              <wp:posOffset>-3810</wp:posOffset>
            </wp:positionV>
            <wp:extent cx="3007360" cy="2259965"/>
            <wp:effectExtent l="19050" t="0" r="2540" b="0"/>
            <wp:wrapNone/>
            <wp:docPr id="5" name="Image 2" descr="G:\Initiative Belge_2012\Execution\Execution_2013\Zragta_27_Mai_2013\100_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itiative Belge_2012\Execution\Execution_2013\Zragta_27_Mai_2013\100_3376.JPG"/>
                    <pic:cNvPicPr>
                      <a:picLocks noChangeAspect="1" noChangeArrowheads="1"/>
                    </pic:cNvPicPr>
                  </pic:nvPicPr>
                  <pic:blipFill>
                    <a:blip r:embed="rId42" cstate="print"/>
                    <a:srcRect/>
                    <a:stretch>
                      <a:fillRect/>
                    </a:stretch>
                  </pic:blipFill>
                  <pic:spPr bwMode="auto">
                    <a:xfrm>
                      <a:off x="0" y="0"/>
                      <a:ext cx="3007360" cy="2259965"/>
                    </a:xfrm>
                    <a:prstGeom prst="rect">
                      <a:avLst/>
                    </a:prstGeom>
                    <a:noFill/>
                    <a:ln w="9525">
                      <a:noFill/>
                      <a:miter lim="800000"/>
                      <a:headEnd/>
                      <a:tailEnd/>
                    </a:ln>
                  </pic:spPr>
                </pic:pic>
              </a:graphicData>
            </a:graphic>
          </wp:anchor>
        </w:drawing>
      </w:r>
      <w:r>
        <w:rPr>
          <w:i/>
          <w:noProof/>
        </w:rPr>
        <w:drawing>
          <wp:anchor distT="0" distB="0" distL="114300" distR="114300" simplePos="0" relativeHeight="251685376" behindDoc="1" locked="0" layoutInCell="1" allowOverlap="1">
            <wp:simplePos x="0" y="0"/>
            <wp:positionH relativeFrom="column">
              <wp:posOffset>3245735</wp:posOffset>
            </wp:positionH>
            <wp:positionV relativeFrom="paragraph">
              <wp:posOffset>-3239</wp:posOffset>
            </wp:positionV>
            <wp:extent cx="3058752" cy="2291137"/>
            <wp:effectExtent l="19050" t="0" r="8298" b="0"/>
            <wp:wrapNone/>
            <wp:docPr id="4" name="Image 1" descr="G:\Initiative Belge_2012\Execution\Execution_2013\Zragta_27_Mai_2013\100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itiative Belge_2012\Execution\Execution_2013\Zragta_27_Mai_2013\100_3374.JPG"/>
                    <pic:cNvPicPr>
                      <a:picLocks noChangeAspect="1" noChangeArrowheads="1"/>
                    </pic:cNvPicPr>
                  </pic:nvPicPr>
                  <pic:blipFill>
                    <a:blip r:embed="rId43" cstate="print"/>
                    <a:srcRect/>
                    <a:stretch>
                      <a:fillRect/>
                    </a:stretch>
                  </pic:blipFill>
                  <pic:spPr bwMode="auto">
                    <a:xfrm>
                      <a:off x="0" y="0"/>
                      <a:ext cx="3058752" cy="2291137"/>
                    </a:xfrm>
                    <a:prstGeom prst="rect">
                      <a:avLst/>
                    </a:prstGeom>
                    <a:noFill/>
                    <a:ln w="9525">
                      <a:noFill/>
                      <a:miter lim="800000"/>
                      <a:headEnd/>
                      <a:tailEnd/>
                    </a:ln>
                  </pic:spPr>
                </pic:pic>
              </a:graphicData>
            </a:graphic>
          </wp:anchor>
        </w:drawing>
      </w:r>
    </w:p>
    <w:p w:rsidR="000659C5" w:rsidRDefault="000659C5" w:rsidP="000659C5">
      <w:pPr>
        <w:jc w:val="both"/>
        <w:rPr>
          <w:i/>
        </w:rPr>
      </w:pPr>
    </w:p>
    <w:p w:rsidR="000659C5" w:rsidRPr="000659C5" w:rsidRDefault="000659C5" w:rsidP="000659C5">
      <w:pPr>
        <w:jc w:val="both"/>
        <w:rPr>
          <w:i/>
        </w:rPr>
      </w:pPr>
    </w:p>
    <w:p w:rsidR="00532C6A" w:rsidRDefault="00FA7721" w:rsidP="00FA7721">
      <w:pPr>
        <w:pStyle w:val="Paragraphedeliste"/>
        <w:ind w:left="2160"/>
        <w:jc w:val="both"/>
        <w:rPr>
          <w:iCs/>
        </w:rPr>
      </w:pPr>
      <w:r>
        <w:rPr>
          <w:iCs/>
        </w:rPr>
        <w:t xml:space="preserve"> </w:t>
      </w: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0659C5" w:rsidRDefault="006008A1" w:rsidP="00FA7721">
      <w:pPr>
        <w:pStyle w:val="Paragraphedeliste"/>
        <w:ind w:left="2160"/>
        <w:jc w:val="both"/>
        <w:rPr>
          <w:iCs/>
        </w:rPr>
      </w:pPr>
      <w:r>
        <w:rPr>
          <w:iCs/>
          <w:noProof/>
        </w:rPr>
        <w:pict>
          <v:shape id="_x0000_s1123" type="#_x0000_t202" style="position:absolute;left:0;text-align:left;margin-left:14.1pt;margin-top:1.95pt;width:494.3pt;height:27.35pt;z-index:-251629056" strokecolor="white">
            <v:textbox>
              <w:txbxContent>
                <w:p w:rsidR="00C12CBC" w:rsidRPr="00DC36FD" w:rsidRDefault="00C12CBC" w:rsidP="0066158E">
                  <w:pPr>
                    <w:ind w:left="993" w:hanging="273"/>
                    <w:rPr>
                      <w:sz w:val="24"/>
                    </w:rPr>
                  </w:pPr>
                  <w:r>
                    <w:rPr>
                      <w:b/>
                      <w:sz w:val="24"/>
                      <w:u w:val="single"/>
                    </w:rPr>
                    <w:t>Photos 12:</w:t>
                  </w:r>
                  <w:r>
                    <w:rPr>
                      <w:sz w:val="24"/>
                    </w:rPr>
                    <w:t> Installation de l’éclairage de la station de pompage (Fin Mai 2013).</w:t>
                  </w:r>
                </w:p>
                <w:p w:rsidR="00C12CBC" w:rsidRPr="00DC36FD" w:rsidRDefault="00C12CBC" w:rsidP="0066158E">
                  <w:pPr>
                    <w:ind w:left="993" w:hanging="993"/>
                    <w:rPr>
                      <w:sz w:val="24"/>
                    </w:rPr>
                  </w:pPr>
                </w:p>
              </w:txbxContent>
            </v:textbox>
          </v:shape>
        </w:pict>
      </w:r>
    </w:p>
    <w:p w:rsidR="000659C5" w:rsidRPr="00C12CBC" w:rsidRDefault="000659C5" w:rsidP="00C12CBC">
      <w:pPr>
        <w:jc w:val="both"/>
        <w:rPr>
          <w:iCs/>
        </w:rPr>
      </w:pPr>
    </w:p>
    <w:p w:rsidR="000659C5" w:rsidRDefault="00354AEE" w:rsidP="00FA7721">
      <w:pPr>
        <w:pStyle w:val="Paragraphedeliste"/>
        <w:ind w:left="2160"/>
        <w:jc w:val="both"/>
        <w:rPr>
          <w:iCs/>
        </w:rPr>
      </w:pPr>
      <w:r>
        <w:rPr>
          <w:iCs/>
          <w:noProof/>
        </w:rPr>
        <w:drawing>
          <wp:anchor distT="0" distB="0" distL="114300" distR="114300" simplePos="0" relativeHeight="251688448" behindDoc="1" locked="0" layoutInCell="1" allowOverlap="1">
            <wp:simplePos x="0" y="0"/>
            <wp:positionH relativeFrom="column">
              <wp:posOffset>1348105</wp:posOffset>
            </wp:positionH>
            <wp:positionV relativeFrom="paragraph">
              <wp:posOffset>135890</wp:posOffset>
            </wp:positionV>
            <wp:extent cx="3557270" cy="2658745"/>
            <wp:effectExtent l="19050" t="0" r="5080" b="0"/>
            <wp:wrapNone/>
            <wp:docPr id="8" name="Image 3" descr="G:\Initiative Belge_2012\Execution\Execution_2013\Zragta_27_Mai_2013\100_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nitiative Belge_2012\Execution\Execution_2013\Zragta_27_Mai_2013\100_3378.JPG"/>
                    <pic:cNvPicPr>
                      <a:picLocks noChangeAspect="1" noChangeArrowheads="1"/>
                    </pic:cNvPicPr>
                  </pic:nvPicPr>
                  <pic:blipFill>
                    <a:blip r:embed="rId44" cstate="print"/>
                    <a:srcRect/>
                    <a:stretch>
                      <a:fillRect/>
                    </a:stretch>
                  </pic:blipFill>
                  <pic:spPr bwMode="auto">
                    <a:xfrm>
                      <a:off x="0" y="0"/>
                      <a:ext cx="3557270" cy="2658745"/>
                    </a:xfrm>
                    <a:prstGeom prst="rect">
                      <a:avLst/>
                    </a:prstGeom>
                    <a:noFill/>
                    <a:ln w="9525">
                      <a:noFill/>
                      <a:miter lim="800000"/>
                      <a:headEnd/>
                      <a:tailEnd/>
                    </a:ln>
                  </pic:spPr>
                </pic:pic>
              </a:graphicData>
            </a:graphic>
          </wp:anchor>
        </w:drawing>
      </w: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354AEE" w:rsidRDefault="00354AEE" w:rsidP="00FA7721">
      <w:pPr>
        <w:pStyle w:val="Paragraphedeliste"/>
        <w:ind w:left="2160"/>
        <w:jc w:val="both"/>
        <w:rPr>
          <w:iCs/>
        </w:rPr>
      </w:pPr>
    </w:p>
    <w:p w:rsidR="000659C5" w:rsidRDefault="000659C5" w:rsidP="00FA7721">
      <w:pPr>
        <w:pStyle w:val="Paragraphedeliste"/>
        <w:ind w:left="2160"/>
        <w:jc w:val="both"/>
        <w:rPr>
          <w:iCs/>
        </w:rPr>
      </w:pPr>
    </w:p>
    <w:p w:rsidR="000659C5" w:rsidRDefault="000659C5"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354AEE" w:rsidP="00FA7721">
      <w:pPr>
        <w:pStyle w:val="Paragraphedeliste"/>
        <w:ind w:left="2160"/>
        <w:jc w:val="both"/>
        <w:rPr>
          <w:iCs/>
        </w:rPr>
      </w:pPr>
    </w:p>
    <w:p w:rsidR="00354AEE" w:rsidRDefault="006008A1" w:rsidP="00FA7721">
      <w:pPr>
        <w:pStyle w:val="Paragraphedeliste"/>
        <w:ind w:left="2160"/>
        <w:jc w:val="both"/>
        <w:rPr>
          <w:iCs/>
        </w:rPr>
      </w:pPr>
      <w:r>
        <w:rPr>
          <w:iCs/>
          <w:noProof/>
        </w:rPr>
        <w:pict>
          <v:shape id="_x0000_s1124" type="#_x0000_t202" style="position:absolute;left:0;text-align:left;margin-left:22.95pt;margin-top:8.2pt;width:494.3pt;height:27.35pt;z-index:-251627008" strokecolor="white">
            <v:textbox>
              <w:txbxContent>
                <w:p w:rsidR="00C12CBC" w:rsidRPr="00DC36FD" w:rsidRDefault="00C12CBC" w:rsidP="00354AEE">
                  <w:pPr>
                    <w:ind w:left="993" w:hanging="273"/>
                    <w:rPr>
                      <w:sz w:val="24"/>
                    </w:rPr>
                  </w:pPr>
                  <w:r>
                    <w:rPr>
                      <w:b/>
                      <w:sz w:val="24"/>
                      <w:u w:val="single"/>
                    </w:rPr>
                    <w:t>Photos 13:</w:t>
                  </w:r>
                  <w:r>
                    <w:rPr>
                      <w:sz w:val="24"/>
                    </w:rPr>
                    <w:t> Installation de deux compteurs d’eau  (Fin Mai 2013).</w:t>
                  </w:r>
                </w:p>
                <w:p w:rsidR="00C12CBC" w:rsidRPr="00DC36FD" w:rsidRDefault="00C12CBC" w:rsidP="00354AEE">
                  <w:pPr>
                    <w:ind w:left="993" w:hanging="993"/>
                    <w:rPr>
                      <w:sz w:val="24"/>
                    </w:rPr>
                  </w:pPr>
                </w:p>
              </w:txbxContent>
            </v:textbox>
          </v:shape>
        </w:pict>
      </w:r>
    </w:p>
    <w:p w:rsidR="00354AEE" w:rsidRDefault="00354AEE" w:rsidP="00FA7721">
      <w:pPr>
        <w:pStyle w:val="Paragraphedeliste"/>
        <w:ind w:left="2160"/>
        <w:jc w:val="both"/>
        <w:rPr>
          <w:iCs/>
        </w:rPr>
      </w:pPr>
    </w:p>
    <w:p w:rsidR="002351ED" w:rsidRDefault="002351ED" w:rsidP="00FA7721">
      <w:pPr>
        <w:pStyle w:val="Paragraphedeliste"/>
        <w:ind w:left="2160"/>
        <w:jc w:val="both"/>
        <w:rPr>
          <w:i/>
        </w:rPr>
      </w:pPr>
    </w:p>
    <w:p w:rsidR="002351ED" w:rsidRDefault="00DE775E" w:rsidP="00FA7721">
      <w:pPr>
        <w:pStyle w:val="Paragraphedeliste"/>
        <w:ind w:left="2160"/>
        <w:jc w:val="both"/>
        <w:rPr>
          <w:i/>
        </w:rPr>
      </w:pPr>
      <w:r>
        <w:rPr>
          <w:i/>
          <w:noProof/>
        </w:rPr>
        <w:lastRenderedPageBreak/>
        <w:drawing>
          <wp:anchor distT="0" distB="0" distL="114300" distR="114300" simplePos="0" relativeHeight="251691520" behindDoc="1" locked="0" layoutInCell="1" allowOverlap="1">
            <wp:simplePos x="0" y="0"/>
            <wp:positionH relativeFrom="column">
              <wp:posOffset>2945765</wp:posOffset>
            </wp:positionH>
            <wp:positionV relativeFrom="paragraph">
              <wp:posOffset>121285</wp:posOffset>
            </wp:positionV>
            <wp:extent cx="3042285" cy="2291080"/>
            <wp:effectExtent l="19050" t="0" r="5715" b="0"/>
            <wp:wrapNone/>
            <wp:docPr id="13" name="Image 6" descr="G:\Initiative Belge_2012\Execution\Execution_2013\Zragta_27_Mai_2013\100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nitiative Belge_2012\Execution\Execution_2013\Zragta_27_Mai_2013\100_3382.JPG"/>
                    <pic:cNvPicPr>
                      <a:picLocks noChangeAspect="1" noChangeArrowheads="1"/>
                    </pic:cNvPicPr>
                  </pic:nvPicPr>
                  <pic:blipFill>
                    <a:blip r:embed="rId45" cstate="print"/>
                    <a:srcRect/>
                    <a:stretch>
                      <a:fillRect/>
                    </a:stretch>
                  </pic:blipFill>
                  <pic:spPr bwMode="auto">
                    <a:xfrm>
                      <a:off x="0" y="0"/>
                      <a:ext cx="3042285" cy="2291080"/>
                    </a:xfrm>
                    <a:prstGeom prst="rect">
                      <a:avLst/>
                    </a:prstGeom>
                    <a:noFill/>
                    <a:ln w="9525">
                      <a:noFill/>
                      <a:miter lim="800000"/>
                      <a:headEnd/>
                      <a:tailEnd/>
                    </a:ln>
                  </pic:spPr>
                </pic:pic>
              </a:graphicData>
            </a:graphic>
          </wp:anchor>
        </w:drawing>
      </w:r>
    </w:p>
    <w:p w:rsidR="002351ED" w:rsidRDefault="002351ED" w:rsidP="00FA7721">
      <w:pPr>
        <w:pStyle w:val="Paragraphedeliste"/>
        <w:ind w:left="2160"/>
        <w:jc w:val="both"/>
        <w:rPr>
          <w:i/>
        </w:rPr>
      </w:pPr>
      <w:r>
        <w:rPr>
          <w:i/>
          <w:noProof/>
        </w:rPr>
        <w:drawing>
          <wp:anchor distT="0" distB="0" distL="114300" distR="114300" simplePos="0" relativeHeight="251690496" behindDoc="1" locked="0" layoutInCell="1" allowOverlap="1">
            <wp:simplePos x="0" y="0"/>
            <wp:positionH relativeFrom="column">
              <wp:posOffset>-160713</wp:posOffset>
            </wp:positionH>
            <wp:positionV relativeFrom="paragraph">
              <wp:posOffset>37754</wp:posOffset>
            </wp:positionV>
            <wp:extent cx="2918114" cy="2196402"/>
            <wp:effectExtent l="19050" t="0" r="0" b="0"/>
            <wp:wrapNone/>
            <wp:docPr id="11" name="Image 5" descr="G:\Initiative Belge_2012\Execution\Execution_2013\Zragta_27_Mai_2013\100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nitiative Belge_2012\Execution\Execution_2013\Zragta_27_Mai_2013\100_3384.JPG"/>
                    <pic:cNvPicPr>
                      <a:picLocks noChangeAspect="1" noChangeArrowheads="1"/>
                    </pic:cNvPicPr>
                  </pic:nvPicPr>
                  <pic:blipFill>
                    <a:blip r:embed="rId46" cstate="print"/>
                    <a:srcRect/>
                    <a:stretch>
                      <a:fillRect/>
                    </a:stretch>
                  </pic:blipFill>
                  <pic:spPr bwMode="auto">
                    <a:xfrm>
                      <a:off x="0" y="0"/>
                      <a:ext cx="2915252" cy="2194248"/>
                    </a:xfrm>
                    <a:prstGeom prst="rect">
                      <a:avLst/>
                    </a:prstGeom>
                    <a:noFill/>
                    <a:ln w="9525">
                      <a:noFill/>
                      <a:miter lim="800000"/>
                      <a:headEnd/>
                      <a:tailEnd/>
                    </a:ln>
                  </pic:spPr>
                </pic:pic>
              </a:graphicData>
            </a:graphic>
          </wp:anchor>
        </w:drawing>
      </w: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EC03A4" w:rsidP="00FA7721">
      <w:pPr>
        <w:pStyle w:val="Paragraphedeliste"/>
        <w:ind w:left="2160"/>
        <w:jc w:val="both"/>
        <w:rPr>
          <w:i/>
        </w:rPr>
      </w:pPr>
      <w:r>
        <w:rPr>
          <w:i/>
          <w:noProof/>
        </w:rPr>
        <w:drawing>
          <wp:anchor distT="0" distB="0" distL="114300" distR="114300" simplePos="0" relativeHeight="251695616" behindDoc="1" locked="0" layoutInCell="1" allowOverlap="1">
            <wp:simplePos x="0" y="0"/>
            <wp:positionH relativeFrom="column">
              <wp:posOffset>1137920</wp:posOffset>
            </wp:positionH>
            <wp:positionV relativeFrom="paragraph">
              <wp:posOffset>61595</wp:posOffset>
            </wp:positionV>
            <wp:extent cx="3365500" cy="2527300"/>
            <wp:effectExtent l="19050" t="0" r="6350" b="0"/>
            <wp:wrapNone/>
            <wp:docPr id="3" name="Image 1" descr="H:\Initiative Belge_2012\Execution\Execution_2013\Zragta_5_Juin_2013\100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itiative Belge_2012\Execution\Execution_2013\Zragta_5_Juin_2013\100_3373.JPG"/>
                    <pic:cNvPicPr>
                      <a:picLocks noChangeAspect="1" noChangeArrowheads="1"/>
                    </pic:cNvPicPr>
                  </pic:nvPicPr>
                  <pic:blipFill>
                    <a:blip r:embed="rId47" cstate="print"/>
                    <a:srcRect/>
                    <a:stretch>
                      <a:fillRect/>
                    </a:stretch>
                  </pic:blipFill>
                  <pic:spPr bwMode="auto">
                    <a:xfrm>
                      <a:off x="0" y="0"/>
                      <a:ext cx="3365500" cy="2527300"/>
                    </a:xfrm>
                    <a:prstGeom prst="rect">
                      <a:avLst/>
                    </a:prstGeom>
                    <a:noFill/>
                    <a:ln w="9525">
                      <a:noFill/>
                      <a:miter lim="800000"/>
                      <a:headEnd/>
                      <a:tailEnd/>
                    </a:ln>
                  </pic:spPr>
                </pic:pic>
              </a:graphicData>
            </a:graphic>
          </wp:anchor>
        </w:drawing>
      </w: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6008A1" w:rsidP="00FA7721">
      <w:pPr>
        <w:pStyle w:val="Paragraphedeliste"/>
        <w:ind w:left="2160"/>
        <w:jc w:val="both"/>
        <w:rPr>
          <w:i/>
        </w:rPr>
      </w:pPr>
      <w:r>
        <w:rPr>
          <w:i/>
          <w:noProof/>
        </w:rPr>
        <w:pict>
          <v:shape id="_x0000_s1126" type="#_x0000_t202" style="position:absolute;left:0;text-align:left;margin-left:-15.3pt;margin-top:1.8pt;width:503pt;height:38.9pt;z-index:-251621888" strokecolor="white">
            <v:textbox style="mso-next-textbox:#_x0000_s1126">
              <w:txbxContent>
                <w:p w:rsidR="00C12CBC" w:rsidRPr="00DC36FD" w:rsidRDefault="00C53042" w:rsidP="00B13243">
                  <w:pPr>
                    <w:ind w:left="1418" w:hanging="1134"/>
                    <w:jc w:val="both"/>
                    <w:rPr>
                      <w:sz w:val="24"/>
                    </w:rPr>
                  </w:pPr>
                  <w:r>
                    <w:rPr>
                      <w:b/>
                      <w:sz w:val="24"/>
                      <w:u w:val="single"/>
                    </w:rPr>
                    <w:t>Photos 14</w:t>
                  </w:r>
                  <w:r w:rsidR="00C12CBC">
                    <w:rPr>
                      <w:b/>
                      <w:sz w:val="24"/>
                      <w:u w:val="single"/>
                    </w:rPr>
                    <w:t>:</w:t>
                  </w:r>
                  <w:r w:rsidR="00C12CBC">
                    <w:rPr>
                      <w:sz w:val="24"/>
                    </w:rPr>
                    <w:t xml:space="preserve">  </w:t>
                  </w:r>
                  <w:r w:rsidR="00C12CBC">
                    <w:rPr>
                      <w:iCs/>
                      <w:sz w:val="24"/>
                      <w:szCs w:val="24"/>
                    </w:rPr>
                    <w:t>E</w:t>
                  </w:r>
                  <w:r w:rsidR="00B13243">
                    <w:rPr>
                      <w:iCs/>
                      <w:sz w:val="24"/>
                      <w:szCs w:val="24"/>
                    </w:rPr>
                    <w:t>tat de la station de pompage,</w:t>
                  </w:r>
                  <w:r w:rsidR="00C12CBC" w:rsidRPr="006E5125">
                    <w:rPr>
                      <w:iCs/>
                      <w:sz w:val="24"/>
                      <w:szCs w:val="24"/>
                    </w:rPr>
                    <w:t xml:space="preserve"> l’approvisionnement en eau </w:t>
                  </w:r>
                  <w:r w:rsidR="00B13243">
                    <w:rPr>
                      <w:sz w:val="24"/>
                      <w:szCs w:val="24"/>
                    </w:rPr>
                    <w:t>et l’abreuvage</w:t>
                  </w:r>
                  <w:r w:rsidR="00C12CBC" w:rsidRPr="006E5125">
                    <w:rPr>
                      <w:sz w:val="24"/>
                      <w:szCs w:val="24"/>
                    </w:rPr>
                    <w:t xml:space="preserve"> </w:t>
                  </w:r>
                  <w:r w:rsidR="00B13243" w:rsidRPr="006E5125">
                    <w:rPr>
                      <w:iCs/>
                      <w:sz w:val="24"/>
                      <w:szCs w:val="24"/>
                    </w:rPr>
                    <w:t>par les Douars avoisinants</w:t>
                  </w:r>
                  <w:r w:rsidR="00B13243" w:rsidRPr="006E5125">
                    <w:rPr>
                      <w:sz w:val="24"/>
                      <w:szCs w:val="24"/>
                    </w:rPr>
                    <w:t xml:space="preserve"> </w:t>
                  </w:r>
                  <w:r w:rsidR="00C12CBC" w:rsidRPr="006E5125">
                    <w:rPr>
                      <w:sz w:val="24"/>
                      <w:szCs w:val="24"/>
                    </w:rPr>
                    <w:t>(27 Mai 2013).</w:t>
                  </w:r>
                </w:p>
                <w:p w:rsidR="00C12CBC" w:rsidRPr="00DC36FD" w:rsidRDefault="00C12CBC" w:rsidP="00E1690B">
                  <w:pPr>
                    <w:ind w:left="993" w:hanging="284"/>
                    <w:rPr>
                      <w:sz w:val="24"/>
                    </w:rPr>
                  </w:pPr>
                </w:p>
              </w:txbxContent>
            </v:textbox>
          </v:shape>
        </w:pict>
      </w: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EC03A4" w:rsidRDefault="00EC03A4" w:rsidP="00FA7721">
      <w:pPr>
        <w:pStyle w:val="Paragraphedeliste"/>
        <w:ind w:left="2160"/>
        <w:jc w:val="both"/>
        <w:rPr>
          <w:i/>
        </w:rPr>
      </w:pPr>
    </w:p>
    <w:p w:rsidR="002351ED" w:rsidRPr="00EC03A4" w:rsidRDefault="00964045" w:rsidP="00C53042">
      <w:pPr>
        <w:pStyle w:val="Paragraphedeliste"/>
        <w:numPr>
          <w:ilvl w:val="0"/>
          <w:numId w:val="20"/>
        </w:numPr>
        <w:jc w:val="both"/>
        <w:rPr>
          <w:i/>
        </w:rPr>
      </w:pPr>
      <w:r>
        <w:rPr>
          <w:iCs/>
        </w:rPr>
        <w:t>Renforcement du branchement de</w:t>
      </w:r>
      <w:r w:rsidR="00EC03A4">
        <w:rPr>
          <w:iCs/>
        </w:rPr>
        <w:t>s deux</w:t>
      </w:r>
      <w:r>
        <w:rPr>
          <w:iCs/>
        </w:rPr>
        <w:t xml:space="preserve"> station</w:t>
      </w:r>
      <w:r w:rsidR="00EC03A4">
        <w:rPr>
          <w:iCs/>
        </w:rPr>
        <w:t>s</w:t>
      </w:r>
      <w:r>
        <w:rPr>
          <w:iCs/>
        </w:rPr>
        <w:t xml:space="preserve">  (</w:t>
      </w:r>
      <w:r w:rsidRPr="00354AEE">
        <w:rPr>
          <w:b/>
          <w:iCs/>
        </w:rPr>
        <w:t>Photo 1</w:t>
      </w:r>
      <w:r w:rsidR="00C53042">
        <w:rPr>
          <w:b/>
          <w:iCs/>
        </w:rPr>
        <w:t>5</w:t>
      </w:r>
      <w:r>
        <w:rPr>
          <w:iCs/>
        </w:rPr>
        <w:t>)</w:t>
      </w:r>
      <w:r w:rsidR="00EC03A4">
        <w:rPr>
          <w:iCs/>
        </w:rPr>
        <w:t>. Aux cours de cette phase, des stagiaires Français (IUT de Belfort) (Licence Professionnelle Energies Renouvelables)</w:t>
      </w:r>
      <w:r w:rsidR="00E0320D">
        <w:rPr>
          <w:iCs/>
        </w:rPr>
        <w:t xml:space="preserve"> ont contribué aux :</w:t>
      </w:r>
    </w:p>
    <w:p w:rsidR="00C53042" w:rsidRPr="00C53042" w:rsidRDefault="00EC03A4" w:rsidP="00C53042">
      <w:pPr>
        <w:pStyle w:val="Paragraphedeliste"/>
        <w:numPr>
          <w:ilvl w:val="0"/>
          <w:numId w:val="35"/>
        </w:numPr>
        <w:jc w:val="both"/>
        <w:rPr>
          <w:i/>
        </w:rPr>
      </w:pPr>
      <w:r>
        <w:rPr>
          <w:iCs/>
        </w:rPr>
        <w:t>Modifications des branchements,</w:t>
      </w:r>
    </w:p>
    <w:p w:rsidR="00EC03A4" w:rsidRPr="00C53042" w:rsidRDefault="00EC03A4" w:rsidP="00C53042">
      <w:pPr>
        <w:pStyle w:val="Paragraphedeliste"/>
        <w:numPr>
          <w:ilvl w:val="0"/>
          <w:numId w:val="35"/>
        </w:numPr>
        <w:jc w:val="both"/>
        <w:rPr>
          <w:i/>
        </w:rPr>
      </w:pPr>
      <w:r w:rsidRPr="00C53042">
        <w:rPr>
          <w:iCs/>
        </w:rPr>
        <w:t xml:space="preserve">Remplacement des </w:t>
      </w:r>
      <w:r w:rsidR="00E0320D" w:rsidRPr="00C53042">
        <w:rPr>
          <w:iCs/>
        </w:rPr>
        <w:t>câbles</w:t>
      </w:r>
      <w:r w:rsidRPr="00C53042">
        <w:rPr>
          <w:iCs/>
        </w:rPr>
        <w:t>,…</w:t>
      </w: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1690B" w:rsidRDefault="00E1690B" w:rsidP="00E1690B">
      <w:pPr>
        <w:jc w:val="both"/>
        <w:rPr>
          <w:i/>
        </w:rPr>
      </w:pPr>
    </w:p>
    <w:p w:rsidR="00EC03A4" w:rsidRDefault="00EC03A4" w:rsidP="00E1690B">
      <w:pPr>
        <w:jc w:val="both"/>
        <w:rPr>
          <w:i/>
        </w:rPr>
      </w:pPr>
    </w:p>
    <w:p w:rsidR="00E1690B" w:rsidRDefault="00E1690B" w:rsidP="00E1690B">
      <w:pPr>
        <w:jc w:val="both"/>
        <w:rPr>
          <w:i/>
        </w:rPr>
      </w:pPr>
    </w:p>
    <w:p w:rsidR="00E1690B" w:rsidRDefault="00E1690B" w:rsidP="00E1690B">
      <w:pPr>
        <w:jc w:val="both"/>
        <w:rPr>
          <w:i/>
        </w:rPr>
      </w:pPr>
    </w:p>
    <w:p w:rsidR="00C53042" w:rsidRDefault="00C53042" w:rsidP="00E1690B">
      <w:pPr>
        <w:jc w:val="both"/>
        <w:rPr>
          <w:i/>
        </w:rPr>
      </w:pPr>
    </w:p>
    <w:p w:rsidR="00C53042" w:rsidRPr="00E1690B" w:rsidRDefault="00C53042" w:rsidP="00E1690B">
      <w:pPr>
        <w:jc w:val="both"/>
        <w:rPr>
          <w:i/>
        </w:rPr>
      </w:pPr>
    </w:p>
    <w:p w:rsidR="002351ED" w:rsidRDefault="002351ED" w:rsidP="00FA7721">
      <w:pPr>
        <w:pStyle w:val="Paragraphedeliste"/>
        <w:ind w:left="2160"/>
        <w:jc w:val="both"/>
        <w:rPr>
          <w:i/>
        </w:rPr>
      </w:pPr>
    </w:p>
    <w:p w:rsidR="002351ED" w:rsidRDefault="002351ED" w:rsidP="00FA7721">
      <w:pPr>
        <w:pStyle w:val="Paragraphedeliste"/>
        <w:ind w:left="2160"/>
        <w:jc w:val="both"/>
        <w:rPr>
          <w:i/>
        </w:rPr>
      </w:pPr>
    </w:p>
    <w:p w:rsidR="002351ED" w:rsidRDefault="00E0320D" w:rsidP="00FA7721">
      <w:pPr>
        <w:pStyle w:val="Paragraphedeliste"/>
        <w:ind w:left="2160"/>
        <w:jc w:val="both"/>
        <w:rPr>
          <w:i/>
        </w:rPr>
      </w:pPr>
      <w:r>
        <w:rPr>
          <w:i/>
          <w:noProof/>
        </w:rPr>
        <w:lastRenderedPageBreak/>
        <w:drawing>
          <wp:anchor distT="0" distB="0" distL="114300" distR="114300" simplePos="0" relativeHeight="251693568" behindDoc="1" locked="0" layoutInCell="1" allowOverlap="1">
            <wp:simplePos x="0" y="0"/>
            <wp:positionH relativeFrom="column">
              <wp:posOffset>3850005</wp:posOffset>
            </wp:positionH>
            <wp:positionV relativeFrom="paragraph">
              <wp:posOffset>-52705</wp:posOffset>
            </wp:positionV>
            <wp:extent cx="2388870" cy="2989580"/>
            <wp:effectExtent l="19050" t="0" r="0" b="0"/>
            <wp:wrapNone/>
            <wp:docPr id="15" name="Image 7" descr="G:\Initiative Belge_2012\Execution\Execution_2013\Zragta_27_Mai_2013\100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nitiative Belge_2012\Execution\Execution_2013\Zragta_27_Mai_2013\100_3392.JPG"/>
                    <pic:cNvPicPr>
                      <a:picLocks noChangeAspect="1" noChangeArrowheads="1"/>
                    </pic:cNvPicPr>
                  </pic:nvPicPr>
                  <pic:blipFill>
                    <a:blip r:embed="rId48" cstate="print"/>
                    <a:srcRect/>
                    <a:stretch>
                      <a:fillRect/>
                    </a:stretch>
                  </pic:blipFill>
                  <pic:spPr bwMode="auto">
                    <a:xfrm>
                      <a:off x="0" y="0"/>
                      <a:ext cx="2388870" cy="2989580"/>
                    </a:xfrm>
                    <a:prstGeom prst="rect">
                      <a:avLst/>
                    </a:prstGeom>
                    <a:noFill/>
                    <a:ln w="9525">
                      <a:noFill/>
                      <a:miter lim="800000"/>
                      <a:headEnd/>
                      <a:tailEnd/>
                    </a:ln>
                  </pic:spPr>
                </pic:pic>
              </a:graphicData>
            </a:graphic>
          </wp:anchor>
        </w:drawing>
      </w:r>
    </w:p>
    <w:p w:rsidR="00E1690B" w:rsidRDefault="00E1690B" w:rsidP="00FA7721">
      <w:pPr>
        <w:pStyle w:val="Paragraphedeliste"/>
        <w:ind w:left="2160"/>
        <w:jc w:val="both"/>
        <w:rPr>
          <w:i/>
        </w:rPr>
      </w:pPr>
    </w:p>
    <w:p w:rsidR="00E1690B" w:rsidRDefault="00EC03A4" w:rsidP="00FA7721">
      <w:pPr>
        <w:pStyle w:val="Paragraphedeliste"/>
        <w:ind w:left="2160"/>
        <w:jc w:val="both"/>
        <w:rPr>
          <w:i/>
        </w:rPr>
      </w:pPr>
      <w:r>
        <w:rPr>
          <w:i/>
          <w:noProof/>
        </w:rPr>
        <w:drawing>
          <wp:anchor distT="0" distB="0" distL="114300" distR="114300" simplePos="0" relativeHeight="251696640" behindDoc="1" locked="0" layoutInCell="1" allowOverlap="1">
            <wp:simplePos x="0" y="0"/>
            <wp:positionH relativeFrom="column">
              <wp:posOffset>-300355</wp:posOffset>
            </wp:positionH>
            <wp:positionV relativeFrom="paragraph">
              <wp:posOffset>-350520</wp:posOffset>
            </wp:positionV>
            <wp:extent cx="3917950" cy="2938145"/>
            <wp:effectExtent l="19050" t="0" r="6350" b="0"/>
            <wp:wrapNone/>
            <wp:docPr id="6" name="Image 2" descr="H:\Initiative Belge_2012\Execution\Execution_2013\Zragta_5_Juin_2013\100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itiative Belge_2012\Execution\Execution_2013\Zragta_5_Juin_2013\100_3399.JPG"/>
                    <pic:cNvPicPr>
                      <a:picLocks noChangeAspect="1" noChangeArrowheads="1"/>
                    </pic:cNvPicPr>
                  </pic:nvPicPr>
                  <pic:blipFill>
                    <a:blip r:embed="rId49" cstate="print"/>
                    <a:srcRect/>
                    <a:stretch>
                      <a:fillRect/>
                    </a:stretch>
                  </pic:blipFill>
                  <pic:spPr bwMode="auto">
                    <a:xfrm>
                      <a:off x="0" y="0"/>
                      <a:ext cx="3917950" cy="2938145"/>
                    </a:xfrm>
                    <a:prstGeom prst="rect">
                      <a:avLst/>
                    </a:prstGeom>
                    <a:noFill/>
                    <a:ln w="9525">
                      <a:noFill/>
                      <a:miter lim="800000"/>
                      <a:headEnd/>
                      <a:tailEnd/>
                    </a:ln>
                  </pic:spPr>
                </pic:pic>
              </a:graphicData>
            </a:graphic>
          </wp:anchor>
        </w:drawing>
      </w:r>
    </w:p>
    <w:p w:rsidR="00E1690B" w:rsidRDefault="00E1690B" w:rsidP="00FA7721">
      <w:pPr>
        <w:pStyle w:val="Paragraphedeliste"/>
        <w:ind w:left="2160"/>
        <w:jc w:val="both"/>
        <w:rPr>
          <w:i/>
        </w:rPr>
      </w:pPr>
    </w:p>
    <w:p w:rsidR="00E1690B" w:rsidRDefault="00E1690B" w:rsidP="00FA7721">
      <w:pPr>
        <w:pStyle w:val="Paragraphedeliste"/>
        <w:ind w:left="2160"/>
        <w:jc w:val="both"/>
        <w:rPr>
          <w:i/>
        </w:rPr>
      </w:pPr>
    </w:p>
    <w:p w:rsidR="00E1690B" w:rsidRDefault="00E1690B" w:rsidP="00FA7721">
      <w:pPr>
        <w:pStyle w:val="Paragraphedeliste"/>
        <w:ind w:left="2160"/>
        <w:jc w:val="both"/>
        <w:rPr>
          <w:i/>
        </w:rPr>
      </w:pPr>
    </w:p>
    <w:p w:rsidR="00E1690B" w:rsidRDefault="00E1690B"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r>
        <w:rPr>
          <w:i/>
          <w:noProof/>
        </w:rPr>
        <w:drawing>
          <wp:anchor distT="0" distB="0" distL="114300" distR="114300" simplePos="0" relativeHeight="251697664" behindDoc="1" locked="0" layoutInCell="1" allowOverlap="1">
            <wp:simplePos x="0" y="0"/>
            <wp:positionH relativeFrom="column">
              <wp:posOffset>706519</wp:posOffset>
            </wp:positionH>
            <wp:positionV relativeFrom="paragraph">
              <wp:posOffset>61431</wp:posOffset>
            </wp:positionV>
            <wp:extent cx="4883742" cy="3678148"/>
            <wp:effectExtent l="19050" t="0" r="0" b="0"/>
            <wp:wrapNone/>
            <wp:docPr id="9" name="Image 3" descr="H:\Initiative Belge_2012\Execution\Execution_2013\Zragta_5_Juin_2013\100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itiative Belge_2012\Execution\Execution_2013\Zragta_5_Juin_2013\100_3395.JPG"/>
                    <pic:cNvPicPr>
                      <a:picLocks noChangeAspect="1" noChangeArrowheads="1"/>
                    </pic:cNvPicPr>
                  </pic:nvPicPr>
                  <pic:blipFill>
                    <a:blip r:embed="rId50" cstate="print"/>
                    <a:srcRect/>
                    <a:stretch>
                      <a:fillRect/>
                    </a:stretch>
                  </pic:blipFill>
                  <pic:spPr bwMode="auto">
                    <a:xfrm>
                      <a:off x="0" y="0"/>
                      <a:ext cx="4883742" cy="3678148"/>
                    </a:xfrm>
                    <a:prstGeom prst="rect">
                      <a:avLst/>
                    </a:prstGeom>
                    <a:noFill/>
                    <a:ln w="9525">
                      <a:noFill/>
                      <a:miter lim="800000"/>
                      <a:headEnd/>
                      <a:tailEnd/>
                    </a:ln>
                  </pic:spPr>
                </pic:pic>
              </a:graphicData>
            </a:graphic>
          </wp:anchor>
        </w:drawing>
      </w:r>
    </w:p>
    <w:p w:rsidR="00EC03A4" w:rsidRDefault="00EC03A4" w:rsidP="00FA7721">
      <w:pPr>
        <w:pStyle w:val="Paragraphedeliste"/>
        <w:ind w:left="2160"/>
        <w:jc w:val="both"/>
        <w:rPr>
          <w:i/>
        </w:rPr>
      </w:pPr>
    </w:p>
    <w:p w:rsidR="00E1690B" w:rsidRDefault="00E1690B" w:rsidP="00FA7721">
      <w:pPr>
        <w:pStyle w:val="Paragraphedeliste"/>
        <w:ind w:left="2160"/>
        <w:jc w:val="both"/>
        <w:rPr>
          <w:i/>
        </w:rPr>
      </w:pPr>
    </w:p>
    <w:p w:rsidR="00E1690B" w:rsidRDefault="00E1690B"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EC03A4" w:rsidP="00FA7721">
      <w:pPr>
        <w:pStyle w:val="Paragraphedeliste"/>
        <w:ind w:left="2160"/>
        <w:jc w:val="both"/>
        <w:rPr>
          <w:i/>
        </w:rPr>
      </w:pPr>
    </w:p>
    <w:p w:rsidR="00EC03A4" w:rsidRDefault="006008A1" w:rsidP="00FA7721">
      <w:pPr>
        <w:pStyle w:val="Paragraphedeliste"/>
        <w:ind w:left="2160"/>
        <w:jc w:val="both"/>
        <w:rPr>
          <w:i/>
        </w:rPr>
      </w:pPr>
      <w:r>
        <w:rPr>
          <w:i/>
          <w:noProof/>
        </w:rPr>
        <w:pict>
          <v:shape id="_x0000_s1125" type="#_x0000_t202" style="position:absolute;left:0;text-align:left;margin-left:21pt;margin-top:3.75pt;width:495.85pt;height:38.9pt;z-index:-251623936" strokecolor="white">
            <v:textbox style="mso-next-textbox:#_x0000_s1125">
              <w:txbxContent>
                <w:p w:rsidR="00C12CBC" w:rsidRPr="00DC36FD" w:rsidRDefault="00C53042" w:rsidP="00E0320D">
                  <w:pPr>
                    <w:ind w:left="1418" w:hanging="1134"/>
                    <w:rPr>
                      <w:sz w:val="24"/>
                    </w:rPr>
                  </w:pPr>
                  <w:r>
                    <w:rPr>
                      <w:b/>
                      <w:sz w:val="24"/>
                      <w:u w:val="single"/>
                    </w:rPr>
                    <w:t>Photos 15</w:t>
                  </w:r>
                  <w:r w:rsidR="00C12CBC">
                    <w:rPr>
                      <w:b/>
                      <w:sz w:val="24"/>
                      <w:u w:val="single"/>
                    </w:rPr>
                    <w:t>:</w:t>
                  </w:r>
                  <w:r w:rsidR="00C12CBC">
                    <w:rPr>
                      <w:sz w:val="24"/>
                    </w:rPr>
                    <w:t xml:space="preserve">  </w:t>
                  </w:r>
                  <w:r w:rsidR="00C12CBC">
                    <w:rPr>
                      <w:iCs/>
                      <w:sz w:val="24"/>
                      <w:szCs w:val="24"/>
                    </w:rPr>
                    <w:t xml:space="preserve">Renforcement des stations d’éclairage et de Pompage </w:t>
                  </w:r>
                  <w:r>
                    <w:rPr>
                      <w:sz w:val="24"/>
                      <w:szCs w:val="24"/>
                    </w:rPr>
                    <w:t>(Fin</w:t>
                  </w:r>
                  <w:r w:rsidR="00C12CBC" w:rsidRPr="006E5125">
                    <w:rPr>
                      <w:sz w:val="24"/>
                      <w:szCs w:val="24"/>
                    </w:rPr>
                    <w:t xml:space="preserve"> Mai</w:t>
                  </w:r>
                  <w:r>
                    <w:rPr>
                      <w:sz w:val="24"/>
                      <w:szCs w:val="24"/>
                    </w:rPr>
                    <w:t>- début</w:t>
                  </w:r>
                  <w:r w:rsidR="00C12CBC">
                    <w:rPr>
                      <w:sz w:val="24"/>
                      <w:szCs w:val="24"/>
                    </w:rPr>
                    <w:t xml:space="preserve"> Juin</w:t>
                  </w:r>
                  <w:r w:rsidR="00C12CBC" w:rsidRPr="006E5125">
                    <w:rPr>
                      <w:sz w:val="24"/>
                      <w:szCs w:val="24"/>
                    </w:rPr>
                    <w:t xml:space="preserve"> 2013).</w:t>
                  </w:r>
                </w:p>
                <w:p w:rsidR="00C12CBC" w:rsidRPr="00DC36FD" w:rsidRDefault="00C12CBC" w:rsidP="006E5125">
                  <w:pPr>
                    <w:ind w:left="993" w:hanging="284"/>
                    <w:rPr>
                      <w:sz w:val="24"/>
                    </w:rPr>
                  </w:pPr>
                </w:p>
              </w:txbxContent>
            </v:textbox>
          </v:shape>
        </w:pict>
      </w:r>
    </w:p>
    <w:p w:rsidR="00E1690B" w:rsidRDefault="00E1690B" w:rsidP="00FA7721">
      <w:pPr>
        <w:pStyle w:val="Paragraphedeliste"/>
        <w:ind w:left="2160"/>
        <w:jc w:val="both"/>
        <w:rPr>
          <w:i/>
        </w:rPr>
      </w:pPr>
    </w:p>
    <w:p w:rsidR="00E1690B" w:rsidRDefault="00E1690B" w:rsidP="00FA7721">
      <w:pPr>
        <w:pStyle w:val="Paragraphedeliste"/>
        <w:ind w:left="2160"/>
        <w:jc w:val="both"/>
        <w:rPr>
          <w:i/>
        </w:rPr>
      </w:pPr>
    </w:p>
    <w:p w:rsidR="00C53042" w:rsidRPr="00C53042" w:rsidRDefault="00BE2755" w:rsidP="00C53042">
      <w:pPr>
        <w:pStyle w:val="Paragraphedeliste"/>
        <w:numPr>
          <w:ilvl w:val="0"/>
          <w:numId w:val="20"/>
        </w:numPr>
        <w:jc w:val="both"/>
        <w:rPr>
          <w:i/>
        </w:rPr>
      </w:pPr>
      <w:r>
        <w:rPr>
          <w:iCs/>
        </w:rPr>
        <w:t>Au cours de la journée 10 Juin 2013, La société ERIGSOL et</w:t>
      </w:r>
      <w:r w:rsidR="00AC201A">
        <w:rPr>
          <w:iCs/>
        </w:rPr>
        <w:t xml:space="preserve"> l’équipe recherche de l’Université Mohamed Premier et </w:t>
      </w:r>
      <w:r>
        <w:rPr>
          <w:iCs/>
        </w:rPr>
        <w:t xml:space="preserve"> les stagiaires Français</w:t>
      </w:r>
      <w:r w:rsidR="00C53042">
        <w:rPr>
          <w:iCs/>
        </w:rPr>
        <w:t xml:space="preserve"> (</w:t>
      </w:r>
      <w:r w:rsidR="00C53042" w:rsidRPr="00C53042">
        <w:rPr>
          <w:b/>
          <w:bCs/>
          <w:iCs/>
        </w:rPr>
        <w:t>Figure 16</w:t>
      </w:r>
      <w:r w:rsidR="00AC201A">
        <w:rPr>
          <w:iCs/>
        </w:rPr>
        <w:t>)</w:t>
      </w:r>
      <w:r>
        <w:rPr>
          <w:iCs/>
        </w:rPr>
        <w:t xml:space="preserve"> ont installé le flotteur de la station de pompage pour stopper la pompe lorsque d’une par le réservoir est plein et d’autre part le niveau d’eau du puits baisse.</w:t>
      </w:r>
    </w:p>
    <w:p w:rsidR="00BE2755" w:rsidRPr="00C53042" w:rsidRDefault="00BE2755" w:rsidP="00C53042">
      <w:pPr>
        <w:pStyle w:val="Paragraphedeliste"/>
        <w:jc w:val="both"/>
        <w:rPr>
          <w:i/>
        </w:rPr>
      </w:pPr>
      <w:r w:rsidRPr="00C53042">
        <w:rPr>
          <w:iCs/>
        </w:rPr>
        <w:t xml:space="preserve">Aussi </w:t>
      </w:r>
      <w:r w:rsidR="00304A98" w:rsidRPr="00C53042">
        <w:rPr>
          <w:iCs/>
        </w:rPr>
        <w:t xml:space="preserve"> au cours de cette journée, les étudiants de la formation MASTERS ‘Energies Renouvelables’ ont visité les deux stations</w:t>
      </w:r>
      <w:r w:rsidR="00C53042">
        <w:rPr>
          <w:iCs/>
        </w:rPr>
        <w:t xml:space="preserve"> (</w:t>
      </w:r>
      <w:r w:rsidR="00C53042" w:rsidRPr="00C53042">
        <w:rPr>
          <w:b/>
          <w:bCs/>
          <w:iCs/>
        </w:rPr>
        <w:t>Figure 17</w:t>
      </w:r>
      <w:r w:rsidR="00AC201A" w:rsidRPr="00C53042">
        <w:rPr>
          <w:iCs/>
        </w:rPr>
        <w:t>)</w:t>
      </w:r>
      <w:r w:rsidR="00304A98" w:rsidRPr="00C53042">
        <w:rPr>
          <w:iCs/>
        </w:rPr>
        <w:t xml:space="preserve"> et Mr Kassmi a donné toute</w:t>
      </w:r>
      <w:r w:rsidR="00AC201A" w:rsidRPr="00C53042">
        <w:rPr>
          <w:iCs/>
        </w:rPr>
        <w:t>s</w:t>
      </w:r>
      <w:r w:rsidR="00304A98" w:rsidRPr="00C53042">
        <w:rPr>
          <w:iCs/>
        </w:rPr>
        <w:t xml:space="preserve"> les explications sur les moyens de financeme</w:t>
      </w:r>
      <w:r w:rsidR="00CE52C7" w:rsidRPr="00C53042">
        <w:rPr>
          <w:iCs/>
        </w:rPr>
        <w:t>n</w:t>
      </w:r>
      <w:r w:rsidR="00304A98" w:rsidRPr="00C53042">
        <w:rPr>
          <w:iCs/>
        </w:rPr>
        <w:t>ts</w:t>
      </w:r>
      <w:r w:rsidR="00CE52C7" w:rsidRPr="00C53042">
        <w:rPr>
          <w:iCs/>
        </w:rPr>
        <w:t xml:space="preserve"> (CTB, commune rurale, PNUD Art Gold Maroc,….) et notamment sur le fonctionnement techniques et les objectifs de l’équipe de </w:t>
      </w:r>
      <w:r w:rsidR="00BB3CB2" w:rsidRPr="00C53042">
        <w:rPr>
          <w:iCs/>
        </w:rPr>
        <w:lastRenderedPageBreak/>
        <w:t>recherche</w:t>
      </w:r>
      <w:r w:rsidR="00CE52C7" w:rsidRPr="00C53042">
        <w:rPr>
          <w:iCs/>
        </w:rPr>
        <w:t xml:space="preserve"> de l’</w:t>
      </w:r>
      <w:r w:rsidR="00BB3CB2" w:rsidRPr="00C53042">
        <w:rPr>
          <w:iCs/>
        </w:rPr>
        <w:t>Université</w:t>
      </w:r>
      <w:r w:rsidR="00CE52C7" w:rsidRPr="00C53042">
        <w:rPr>
          <w:iCs/>
        </w:rPr>
        <w:t xml:space="preserve"> Mohamed Premier (Améliorations des conditions de vis des habita</w:t>
      </w:r>
      <w:r w:rsidR="00C53042">
        <w:rPr>
          <w:iCs/>
        </w:rPr>
        <w:t>nts démunis</w:t>
      </w:r>
      <w:r w:rsidR="00BB3CB2" w:rsidRPr="00C53042">
        <w:rPr>
          <w:iCs/>
        </w:rPr>
        <w:t xml:space="preserve"> et de la production énergétiques, réduction du cout des installations,….)</w:t>
      </w:r>
      <w:r w:rsidR="00404CBE" w:rsidRPr="00C53042">
        <w:rPr>
          <w:iCs/>
        </w:rPr>
        <w:t>.</w:t>
      </w:r>
    </w:p>
    <w:p w:rsidR="00404CBE" w:rsidRDefault="0082612B" w:rsidP="00BE2755">
      <w:pPr>
        <w:pStyle w:val="Paragraphedeliste"/>
        <w:ind w:left="1276"/>
        <w:jc w:val="both"/>
        <w:rPr>
          <w:iCs/>
        </w:rPr>
      </w:pPr>
      <w:r>
        <w:rPr>
          <w:iCs/>
          <w:noProof/>
        </w:rPr>
        <w:drawing>
          <wp:anchor distT="0" distB="0" distL="114300" distR="114300" simplePos="0" relativeHeight="251701760" behindDoc="1" locked="0" layoutInCell="1" allowOverlap="1">
            <wp:simplePos x="0" y="0"/>
            <wp:positionH relativeFrom="column">
              <wp:posOffset>-290195</wp:posOffset>
            </wp:positionH>
            <wp:positionV relativeFrom="paragraph">
              <wp:posOffset>153670</wp:posOffset>
            </wp:positionV>
            <wp:extent cx="3462020" cy="2600960"/>
            <wp:effectExtent l="19050" t="0" r="5080" b="0"/>
            <wp:wrapTight wrapText="bothSides">
              <wp:wrapPolygon edited="0">
                <wp:start x="-119" y="0"/>
                <wp:lineTo x="-119" y="21516"/>
                <wp:lineTo x="21632" y="21516"/>
                <wp:lineTo x="21632" y="0"/>
                <wp:lineTo x="-119" y="0"/>
              </wp:wrapPolygon>
            </wp:wrapTight>
            <wp:docPr id="17" name="Image 4" descr="C:\Users\user\Desktop\Initiative Belge_2012\Execution\Execuxtion_2013\Zragta_10_Juin_2013\100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nitiative Belge_2012\Execution\Execuxtion_2013\Zragta_10_Juin_2013\100_3419.JPG"/>
                    <pic:cNvPicPr>
                      <a:picLocks noChangeAspect="1" noChangeArrowheads="1"/>
                    </pic:cNvPicPr>
                  </pic:nvPicPr>
                  <pic:blipFill>
                    <a:blip r:embed="rId51" cstate="print"/>
                    <a:srcRect/>
                    <a:stretch>
                      <a:fillRect/>
                    </a:stretch>
                  </pic:blipFill>
                  <pic:spPr bwMode="auto">
                    <a:xfrm>
                      <a:off x="0" y="0"/>
                      <a:ext cx="3462020" cy="2600960"/>
                    </a:xfrm>
                    <a:prstGeom prst="rect">
                      <a:avLst/>
                    </a:prstGeom>
                    <a:noFill/>
                    <a:ln w="9525">
                      <a:noFill/>
                      <a:miter lim="800000"/>
                      <a:headEnd/>
                      <a:tailEnd/>
                    </a:ln>
                  </pic:spPr>
                </pic:pic>
              </a:graphicData>
            </a:graphic>
          </wp:anchor>
        </w:drawing>
      </w:r>
    </w:p>
    <w:p w:rsidR="00404CBE" w:rsidRDefault="00404CBE" w:rsidP="00BE2755">
      <w:pPr>
        <w:pStyle w:val="Paragraphedeliste"/>
        <w:ind w:left="1276"/>
        <w:jc w:val="both"/>
        <w:rPr>
          <w:iCs/>
        </w:rPr>
      </w:pPr>
    </w:p>
    <w:p w:rsidR="00404CBE" w:rsidRDefault="0082612B" w:rsidP="00BE2755">
      <w:pPr>
        <w:pStyle w:val="Paragraphedeliste"/>
        <w:ind w:left="1276"/>
        <w:jc w:val="both"/>
        <w:rPr>
          <w:iCs/>
        </w:rPr>
      </w:pPr>
      <w:r>
        <w:rPr>
          <w:iCs/>
          <w:noProof/>
        </w:rPr>
        <w:drawing>
          <wp:anchor distT="0" distB="0" distL="114300" distR="114300" simplePos="0" relativeHeight="251702784" behindDoc="1" locked="0" layoutInCell="1" allowOverlap="1">
            <wp:simplePos x="0" y="0"/>
            <wp:positionH relativeFrom="column">
              <wp:posOffset>118745</wp:posOffset>
            </wp:positionH>
            <wp:positionV relativeFrom="paragraph">
              <wp:posOffset>-3810</wp:posOffset>
            </wp:positionV>
            <wp:extent cx="2990850" cy="2249805"/>
            <wp:effectExtent l="19050" t="0" r="0" b="0"/>
            <wp:wrapNone/>
            <wp:docPr id="18" name="Image 5" descr="C:\Users\user\Desktop\Initiative Belge_2012\Execution\Execuxtion_2013\Zragta_10_Juin_2013\100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nitiative Belge_2012\Execution\Execuxtion_2013\Zragta_10_Juin_2013\100_3423.JPG"/>
                    <pic:cNvPicPr>
                      <a:picLocks noChangeAspect="1" noChangeArrowheads="1"/>
                    </pic:cNvPicPr>
                  </pic:nvPicPr>
                  <pic:blipFill>
                    <a:blip r:embed="rId52" cstate="print"/>
                    <a:srcRect/>
                    <a:stretch>
                      <a:fillRect/>
                    </a:stretch>
                  </pic:blipFill>
                  <pic:spPr bwMode="auto">
                    <a:xfrm>
                      <a:off x="0" y="0"/>
                      <a:ext cx="2990850" cy="2249805"/>
                    </a:xfrm>
                    <a:prstGeom prst="rect">
                      <a:avLst/>
                    </a:prstGeom>
                    <a:noFill/>
                    <a:ln w="9525">
                      <a:noFill/>
                      <a:miter lim="800000"/>
                      <a:headEnd/>
                      <a:tailEnd/>
                    </a:ln>
                  </pic:spPr>
                </pic:pic>
              </a:graphicData>
            </a:graphic>
          </wp:anchor>
        </w:drawing>
      </w: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404CBE" w:rsidP="00BE2755">
      <w:pPr>
        <w:pStyle w:val="Paragraphedeliste"/>
        <w:ind w:left="1276"/>
        <w:jc w:val="both"/>
        <w:rPr>
          <w:iCs/>
        </w:rPr>
      </w:pPr>
    </w:p>
    <w:p w:rsidR="00404CBE" w:rsidRDefault="006008A1" w:rsidP="00BE2755">
      <w:pPr>
        <w:pStyle w:val="Paragraphedeliste"/>
        <w:ind w:left="1276"/>
        <w:jc w:val="both"/>
        <w:rPr>
          <w:iCs/>
        </w:rPr>
      </w:pPr>
      <w:r>
        <w:rPr>
          <w:iCs/>
          <w:noProof/>
        </w:rPr>
        <w:pict>
          <v:shape id="_x0000_s1128" type="#_x0000_t202" style="position:absolute;left:0;text-align:left;margin-left:68.55pt;margin-top:-.15pt;width:318.85pt;height:26.7pt;z-index:-251612672" strokecolor="white">
            <v:textbox style="mso-next-textbox:#_x0000_s1128">
              <w:txbxContent>
                <w:p w:rsidR="00C12CBC" w:rsidRPr="00DC36FD" w:rsidRDefault="00C53042" w:rsidP="00C53042">
                  <w:pPr>
                    <w:ind w:left="1418" w:hanging="1134"/>
                    <w:rPr>
                      <w:sz w:val="24"/>
                    </w:rPr>
                  </w:pPr>
                  <w:r>
                    <w:rPr>
                      <w:b/>
                      <w:sz w:val="24"/>
                      <w:u w:val="single"/>
                    </w:rPr>
                    <w:t>Photos 16</w:t>
                  </w:r>
                  <w:r w:rsidR="00C12CBC">
                    <w:rPr>
                      <w:b/>
                      <w:sz w:val="24"/>
                      <w:u w:val="single"/>
                    </w:rPr>
                    <w:t>:</w:t>
                  </w:r>
                  <w:r w:rsidR="00C12CBC">
                    <w:rPr>
                      <w:sz w:val="24"/>
                    </w:rPr>
                    <w:t>  Installation du flotteur</w:t>
                  </w:r>
                  <w:r w:rsidR="00C12CBC">
                    <w:rPr>
                      <w:iCs/>
                      <w:sz w:val="24"/>
                      <w:szCs w:val="24"/>
                    </w:rPr>
                    <w:t>.</w:t>
                  </w:r>
                  <w:r>
                    <w:rPr>
                      <w:iCs/>
                      <w:sz w:val="24"/>
                      <w:szCs w:val="24"/>
                    </w:rPr>
                    <w:t xml:space="preserve"> </w:t>
                  </w:r>
                  <w:r>
                    <w:rPr>
                      <w:sz w:val="24"/>
                    </w:rPr>
                    <w:t>10 Juin 2013,</w:t>
                  </w:r>
                </w:p>
                <w:p w:rsidR="00C12CBC" w:rsidRPr="00DC36FD" w:rsidRDefault="00C12CBC" w:rsidP="0082612B">
                  <w:pPr>
                    <w:ind w:left="993" w:hanging="284"/>
                    <w:rPr>
                      <w:sz w:val="24"/>
                    </w:rPr>
                  </w:pPr>
                </w:p>
              </w:txbxContent>
            </v:textbox>
          </v:shape>
        </w:pict>
      </w:r>
    </w:p>
    <w:p w:rsidR="00404CBE" w:rsidRDefault="00404CBE" w:rsidP="00BE2755">
      <w:pPr>
        <w:pStyle w:val="Paragraphedeliste"/>
        <w:ind w:left="1276"/>
        <w:jc w:val="both"/>
        <w:rPr>
          <w:iCs/>
        </w:rPr>
      </w:pPr>
    </w:p>
    <w:p w:rsidR="00E1690B" w:rsidRDefault="00E1690B" w:rsidP="00FA7721">
      <w:pPr>
        <w:pStyle w:val="Paragraphedeliste"/>
        <w:ind w:left="2160"/>
        <w:jc w:val="both"/>
        <w:rPr>
          <w:i/>
        </w:rPr>
      </w:pPr>
    </w:p>
    <w:p w:rsidR="00E1690B" w:rsidRDefault="00C13284" w:rsidP="00FA7721">
      <w:pPr>
        <w:pStyle w:val="Paragraphedeliste"/>
        <w:ind w:left="2160"/>
        <w:jc w:val="both"/>
        <w:rPr>
          <w:i/>
        </w:rPr>
      </w:pPr>
      <w:r>
        <w:rPr>
          <w:i/>
          <w:noProof/>
        </w:rPr>
        <w:drawing>
          <wp:anchor distT="0" distB="0" distL="114300" distR="114300" simplePos="0" relativeHeight="251699712" behindDoc="1" locked="0" layoutInCell="1" allowOverlap="1">
            <wp:simplePos x="0" y="0"/>
            <wp:positionH relativeFrom="column">
              <wp:posOffset>3223688</wp:posOffset>
            </wp:positionH>
            <wp:positionV relativeFrom="paragraph">
              <wp:posOffset>9061</wp:posOffset>
            </wp:positionV>
            <wp:extent cx="2992423" cy="2250041"/>
            <wp:effectExtent l="19050" t="0" r="0" b="0"/>
            <wp:wrapNone/>
            <wp:docPr id="14" name="Image 2" descr="C:\Users\user\Desktop\Initiative Belge_2012\Execution\Execuxtion_2013\Zragta_10_Juin_2013\100_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itiative Belge_2012\Execution\Execuxtion_2013\Zragta_10_Juin_2013\100_3415.JPG"/>
                    <pic:cNvPicPr>
                      <a:picLocks noChangeAspect="1" noChangeArrowheads="1"/>
                    </pic:cNvPicPr>
                  </pic:nvPicPr>
                  <pic:blipFill>
                    <a:blip r:embed="rId53" cstate="print"/>
                    <a:srcRect/>
                    <a:stretch>
                      <a:fillRect/>
                    </a:stretch>
                  </pic:blipFill>
                  <pic:spPr bwMode="auto">
                    <a:xfrm>
                      <a:off x="0" y="0"/>
                      <a:ext cx="2992179" cy="2249857"/>
                    </a:xfrm>
                    <a:prstGeom prst="rect">
                      <a:avLst/>
                    </a:prstGeom>
                    <a:noFill/>
                    <a:ln w="9525">
                      <a:noFill/>
                      <a:miter lim="800000"/>
                      <a:headEnd/>
                      <a:tailEnd/>
                    </a:ln>
                  </pic:spPr>
                </pic:pic>
              </a:graphicData>
            </a:graphic>
          </wp:anchor>
        </w:drawing>
      </w:r>
      <w:r w:rsidR="00404CBE">
        <w:rPr>
          <w:i/>
          <w:noProof/>
        </w:rPr>
        <w:drawing>
          <wp:anchor distT="0" distB="0" distL="114300" distR="114300" simplePos="0" relativeHeight="251698688" behindDoc="1" locked="0" layoutInCell="1" allowOverlap="1">
            <wp:simplePos x="0" y="0"/>
            <wp:positionH relativeFrom="column">
              <wp:posOffset>-207880</wp:posOffset>
            </wp:positionH>
            <wp:positionV relativeFrom="paragraph">
              <wp:posOffset>9061</wp:posOffset>
            </wp:positionV>
            <wp:extent cx="2580311" cy="1936940"/>
            <wp:effectExtent l="19050" t="0" r="0" b="0"/>
            <wp:wrapNone/>
            <wp:docPr id="10" name="Image 1" descr="C:\Users\user\Desktop\Initiative Belge_2012\Execution\Execuxtion_2013\Zragta_10_Juin_2013\100_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itiative Belge_2012\Execution\Execuxtion_2013\Zragta_10_Juin_2013\100_3411.JPG"/>
                    <pic:cNvPicPr>
                      <a:picLocks noChangeAspect="1" noChangeArrowheads="1"/>
                    </pic:cNvPicPr>
                  </pic:nvPicPr>
                  <pic:blipFill>
                    <a:blip r:embed="rId54" cstate="print"/>
                    <a:srcRect/>
                    <a:stretch>
                      <a:fillRect/>
                    </a:stretch>
                  </pic:blipFill>
                  <pic:spPr bwMode="auto">
                    <a:xfrm>
                      <a:off x="0" y="0"/>
                      <a:ext cx="2579780" cy="1936541"/>
                    </a:xfrm>
                    <a:prstGeom prst="rect">
                      <a:avLst/>
                    </a:prstGeom>
                    <a:noFill/>
                    <a:ln w="9525">
                      <a:noFill/>
                      <a:miter lim="800000"/>
                      <a:headEnd/>
                      <a:tailEnd/>
                    </a:ln>
                  </pic:spPr>
                </pic:pic>
              </a:graphicData>
            </a:graphic>
          </wp:anchor>
        </w:drawing>
      </w: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C13284" w:rsidP="00FA7721">
      <w:pPr>
        <w:pStyle w:val="Paragraphedeliste"/>
        <w:ind w:left="2160"/>
        <w:jc w:val="both"/>
        <w:rPr>
          <w:i/>
        </w:rPr>
      </w:pPr>
      <w:r>
        <w:rPr>
          <w:i/>
          <w:noProof/>
        </w:rPr>
        <w:drawing>
          <wp:anchor distT="0" distB="0" distL="114300" distR="114300" simplePos="0" relativeHeight="251700736" behindDoc="1" locked="0" layoutInCell="1" allowOverlap="1">
            <wp:simplePos x="0" y="0"/>
            <wp:positionH relativeFrom="column">
              <wp:posOffset>-290195</wp:posOffset>
            </wp:positionH>
            <wp:positionV relativeFrom="paragraph">
              <wp:posOffset>146050</wp:posOffset>
            </wp:positionV>
            <wp:extent cx="3361055" cy="2527300"/>
            <wp:effectExtent l="19050" t="0" r="0" b="0"/>
            <wp:wrapNone/>
            <wp:docPr id="16" name="Image 3" descr="C:\Users\user\Desktop\Initiative Belge_2012\Execution\Execuxtion_2013\Zragta_10_Juin_2013\100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nitiative Belge_2012\Execution\Execuxtion_2013\Zragta_10_Juin_2013\100_3417.JPG"/>
                    <pic:cNvPicPr>
                      <a:picLocks noChangeAspect="1" noChangeArrowheads="1"/>
                    </pic:cNvPicPr>
                  </pic:nvPicPr>
                  <pic:blipFill>
                    <a:blip r:embed="rId55" cstate="print"/>
                    <a:srcRect/>
                    <a:stretch>
                      <a:fillRect/>
                    </a:stretch>
                  </pic:blipFill>
                  <pic:spPr bwMode="auto">
                    <a:xfrm>
                      <a:off x="0" y="0"/>
                      <a:ext cx="3361055" cy="2527300"/>
                    </a:xfrm>
                    <a:prstGeom prst="rect">
                      <a:avLst/>
                    </a:prstGeom>
                    <a:noFill/>
                    <a:ln w="9525">
                      <a:noFill/>
                      <a:miter lim="800000"/>
                      <a:headEnd/>
                      <a:tailEnd/>
                    </a:ln>
                  </pic:spPr>
                </pic:pic>
              </a:graphicData>
            </a:graphic>
          </wp:anchor>
        </w:drawing>
      </w: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6008A1" w:rsidP="00FA7721">
      <w:pPr>
        <w:pStyle w:val="Paragraphedeliste"/>
        <w:ind w:left="2160"/>
        <w:jc w:val="both"/>
        <w:rPr>
          <w:i/>
        </w:rPr>
      </w:pPr>
      <w:r>
        <w:rPr>
          <w:i/>
          <w:noProof/>
        </w:rPr>
        <w:pict>
          <v:shape id="_x0000_s1129" type="#_x0000_t202" style="position:absolute;left:0;text-align:left;margin-left:273.85pt;margin-top:11pt;width:215.5pt;height:63.2pt;z-index:-251611648" strokecolor="white">
            <v:textbox style="mso-next-textbox:#_x0000_s1129">
              <w:txbxContent>
                <w:p w:rsidR="00C12CBC" w:rsidRPr="00DC36FD" w:rsidRDefault="00C53042" w:rsidP="0082612B">
                  <w:pPr>
                    <w:ind w:left="426" w:hanging="142"/>
                    <w:jc w:val="both"/>
                    <w:rPr>
                      <w:sz w:val="24"/>
                    </w:rPr>
                  </w:pPr>
                  <w:r>
                    <w:rPr>
                      <w:b/>
                      <w:sz w:val="24"/>
                      <w:u w:val="single"/>
                    </w:rPr>
                    <w:t>Photos 17</w:t>
                  </w:r>
                  <w:r w:rsidR="00C12CBC">
                    <w:rPr>
                      <w:b/>
                      <w:sz w:val="24"/>
                      <w:u w:val="single"/>
                    </w:rPr>
                    <w:t>:</w:t>
                  </w:r>
                  <w:r w:rsidR="00C12CBC">
                    <w:rPr>
                      <w:sz w:val="24"/>
                    </w:rPr>
                    <w:t>  10 Juin 2013, visite des étudiants MASTERS Energies Renouvelables</w:t>
                  </w:r>
                  <w:r w:rsidR="00C12CBC">
                    <w:rPr>
                      <w:iCs/>
                      <w:sz w:val="24"/>
                      <w:szCs w:val="24"/>
                    </w:rPr>
                    <w:t>.</w:t>
                  </w:r>
                </w:p>
                <w:p w:rsidR="00C12CBC" w:rsidRPr="00DC36FD" w:rsidRDefault="00C12CBC" w:rsidP="0082612B">
                  <w:pPr>
                    <w:ind w:left="993" w:hanging="284"/>
                    <w:jc w:val="both"/>
                    <w:rPr>
                      <w:sz w:val="24"/>
                    </w:rPr>
                  </w:pPr>
                </w:p>
              </w:txbxContent>
            </v:textbox>
          </v:shape>
        </w:pict>
      </w: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AC201A" w:rsidRDefault="00AC201A" w:rsidP="00FA7721">
      <w:pPr>
        <w:pStyle w:val="Paragraphedeliste"/>
        <w:ind w:left="2160"/>
        <w:jc w:val="both"/>
        <w:rPr>
          <w:i/>
        </w:rPr>
      </w:pPr>
    </w:p>
    <w:p w:rsidR="00B873F2" w:rsidRDefault="00B873F2" w:rsidP="00FA7721">
      <w:pPr>
        <w:pStyle w:val="Paragraphedeliste"/>
        <w:ind w:left="2160"/>
        <w:jc w:val="both"/>
        <w:rPr>
          <w:i/>
        </w:rPr>
      </w:pPr>
    </w:p>
    <w:p w:rsidR="00B873F2" w:rsidRDefault="00B873F2" w:rsidP="00FA7721">
      <w:pPr>
        <w:pStyle w:val="Paragraphedeliste"/>
        <w:ind w:left="2160"/>
        <w:jc w:val="both"/>
        <w:rPr>
          <w:i/>
        </w:rPr>
      </w:pPr>
    </w:p>
    <w:p w:rsidR="00C13284" w:rsidRPr="00BE2755" w:rsidRDefault="00C13284" w:rsidP="00C53042">
      <w:pPr>
        <w:pStyle w:val="Paragraphedeliste"/>
        <w:numPr>
          <w:ilvl w:val="0"/>
          <w:numId w:val="20"/>
        </w:numPr>
        <w:jc w:val="both"/>
        <w:rPr>
          <w:i/>
        </w:rPr>
      </w:pPr>
      <w:r>
        <w:rPr>
          <w:iCs/>
        </w:rPr>
        <w:t xml:space="preserve">Durant la semaine du 22 juin 2013, la station de pompage s’est arrêtée d’une manière incompréhensible, malgré l’utilisation de la nouvelle pompe. La réserve du réservoir a tenu quelques jours.  </w:t>
      </w:r>
      <w:r w:rsidR="00243E40">
        <w:rPr>
          <w:iCs/>
        </w:rPr>
        <w:t xml:space="preserve">Pour résoudre le problème, la société ERIGSOL a remonté la pompe </w:t>
      </w:r>
      <w:r w:rsidR="00C53042">
        <w:rPr>
          <w:iCs/>
        </w:rPr>
        <w:lastRenderedPageBreak/>
        <w:t>(</w:t>
      </w:r>
      <w:r w:rsidR="00C53042" w:rsidRPr="00C53042">
        <w:rPr>
          <w:b/>
          <w:bCs/>
          <w:iCs/>
        </w:rPr>
        <w:t>Photos 18</w:t>
      </w:r>
      <w:r w:rsidR="00243E40">
        <w:rPr>
          <w:iCs/>
        </w:rPr>
        <w:t>) et réexaminé le fonctionnement de celle-ci. Pratiquement</w:t>
      </w:r>
      <w:r w:rsidR="00514AB1">
        <w:rPr>
          <w:iCs/>
        </w:rPr>
        <w:t xml:space="preserve"> après une journée de test, le problème est lié au flotteur de la pompe qui s’est bloqué par la nature de l’eau dont la concentration en fer est relativement importante.</w:t>
      </w:r>
      <w:r w:rsidR="00243E40">
        <w:rPr>
          <w:iCs/>
        </w:rPr>
        <w:t xml:space="preserve"> </w:t>
      </w:r>
    </w:p>
    <w:p w:rsidR="00AC201A" w:rsidRDefault="00AC201A" w:rsidP="00FA7721">
      <w:pPr>
        <w:pStyle w:val="Paragraphedeliste"/>
        <w:ind w:left="2160"/>
        <w:jc w:val="both"/>
        <w:rPr>
          <w:i/>
        </w:rPr>
      </w:pPr>
    </w:p>
    <w:p w:rsidR="00AC201A" w:rsidRDefault="006D2068" w:rsidP="00FA7721">
      <w:pPr>
        <w:pStyle w:val="Paragraphedeliste"/>
        <w:ind w:left="2160"/>
        <w:jc w:val="both"/>
        <w:rPr>
          <w:i/>
        </w:rPr>
      </w:pPr>
      <w:r>
        <w:rPr>
          <w:i/>
          <w:noProof/>
        </w:rPr>
        <w:drawing>
          <wp:anchor distT="0" distB="0" distL="114300" distR="114300" simplePos="0" relativeHeight="251707904" behindDoc="1" locked="0" layoutInCell="1" allowOverlap="1">
            <wp:simplePos x="0" y="0"/>
            <wp:positionH relativeFrom="column">
              <wp:posOffset>870906</wp:posOffset>
            </wp:positionH>
            <wp:positionV relativeFrom="paragraph">
              <wp:posOffset>27526</wp:posOffset>
            </wp:positionV>
            <wp:extent cx="4326919" cy="3244105"/>
            <wp:effectExtent l="19050" t="0" r="0" b="0"/>
            <wp:wrapNone/>
            <wp:docPr id="20" name="Image 1" descr="H:\Initiative Belge_2012\Execution\Execution_2013\Zragta_ 22 Juin_2013\2013-06-22 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itiative Belge_2012\Execution\Execution_2013\Zragta_ 22 Juin_2013\2013-06-22 12.20.19.jpg"/>
                    <pic:cNvPicPr>
                      <a:picLocks noChangeAspect="1" noChangeArrowheads="1"/>
                    </pic:cNvPicPr>
                  </pic:nvPicPr>
                  <pic:blipFill>
                    <a:blip r:embed="rId56" cstate="print"/>
                    <a:srcRect/>
                    <a:stretch>
                      <a:fillRect/>
                    </a:stretch>
                  </pic:blipFill>
                  <pic:spPr bwMode="auto">
                    <a:xfrm>
                      <a:off x="0" y="0"/>
                      <a:ext cx="4326919" cy="3244105"/>
                    </a:xfrm>
                    <a:prstGeom prst="rect">
                      <a:avLst/>
                    </a:prstGeom>
                    <a:noFill/>
                    <a:ln w="9525">
                      <a:noFill/>
                      <a:miter lim="800000"/>
                      <a:headEnd/>
                      <a:tailEnd/>
                    </a:ln>
                  </pic:spPr>
                </pic:pic>
              </a:graphicData>
            </a:graphic>
          </wp:anchor>
        </w:drawing>
      </w:r>
    </w:p>
    <w:p w:rsidR="00404CBE" w:rsidRDefault="00404CBE" w:rsidP="00FA7721">
      <w:pPr>
        <w:pStyle w:val="Paragraphedeliste"/>
        <w:ind w:left="2160"/>
        <w:jc w:val="both"/>
        <w:rPr>
          <w:i/>
        </w:rPr>
      </w:pPr>
    </w:p>
    <w:p w:rsidR="00404CBE" w:rsidRDefault="00404CBE" w:rsidP="00FA7721">
      <w:pPr>
        <w:pStyle w:val="Paragraphedeliste"/>
        <w:ind w:left="2160"/>
        <w:jc w:val="both"/>
        <w:rPr>
          <w:i/>
        </w:rPr>
      </w:pPr>
    </w:p>
    <w:p w:rsidR="00404CBE" w:rsidRDefault="00404CBE" w:rsidP="00FA7721">
      <w:pPr>
        <w:pStyle w:val="Paragraphedeliste"/>
        <w:ind w:left="2160"/>
        <w:jc w:val="both"/>
        <w:rPr>
          <w:i/>
        </w:rPr>
      </w:pPr>
    </w:p>
    <w:p w:rsidR="00283C8A" w:rsidRDefault="00283C8A" w:rsidP="00FA7721">
      <w:pPr>
        <w:pStyle w:val="Paragraphedeliste"/>
        <w:ind w:left="2160"/>
        <w:jc w:val="both"/>
        <w:rPr>
          <w:i/>
        </w:rPr>
      </w:pPr>
    </w:p>
    <w:p w:rsidR="00283C8A" w:rsidRDefault="00283C8A" w:rsidP="00FA7721">
      <w:pPr>
        <w:pStyle w:val="Paragraphedeliste"/>
        <w:ind w:left="2160"/>
        <w:jc w:val="both"/>
        <w:rPr>
          <w:i/>
        </w:rPr>
      </w:pPr>
    </w:p>
    <w:p w:rsidR="00283C8A" w:rsidRDefault="00283C8A" w:rsidP="00FA7721">
      <w:pPr>
        <w:pStyle w:val="Paragraphedeliste"/>
        <w:ind w:left="2160"/>
        <w:jc w:val="both"/>
        <w:rPr>
          <w:i/>
        </w:rPr>
      </w:pPr>
    </w:p>
    <w:p w:rsidR="00283C8A" w:rsidRDefault="00283C8A" w:rsidP="00FA7721">
      <w:pPr>
        <w:pStyle w:val="Paragraphedeliste"/>
        <w:ind w:left="2160"/>
        <w:jc w:val="both"/>
        <w:rPr>
          <w:i/>
        </w:rPr>
      </w:pPr>
    </w:p>
    <w:p w:rsidR="00283C8A" w:rsidRDefault="00283C8A" w:rsidP="00FA7721">
      <w:pPr>
        <w:pStyle w:val="Paragraphedeliste"/>
        <w:ind w:left="2160"/>
        <w:jc w:val="both"/>
        <w:rPr>
          <w:i/>
        </w:rPr>
      </w:pPr>
    </w:p>
    <w:p w:rsidR="00283C8A" w:rsidRDefault="00283C8A"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008A1" w:rsidP="00FA7721">
      <w:pPr>
        <w:pStyle w:val="Paragraphedeliste"/>
        <w:ind w:left="2160"/>
        <w:jc w:val="both"/>
        <w:rPr>
          <w:i/>
        </w:rPr>
      </w:pPr>
      <w:r>
        <w:rPr>
          <w:i/>
          <w:noProof/>
        </w:rPr>
        <w:pict>
          <v:shape id="_x0000_s1133" type="#_x0000_t202" style="position:absolute;left:0;text-align:left;margin-left:-13.55pt;margin-top:11.9pt;width:502.1pt;height:40.45pt;z-index:-251607552" strokecolor="white">
            <v:textbox style="mso-next-textbox:#_x0000_s1133">
              <w:txbxContent>
                <w:p w:rsidR="00C12CBC" w:rsidRPr="00DC36FD" w:rsidRDefault="00C53042" w:rsidP="006D2068">
                  <w:pPr>
                    <w:ind w:left="426" w:hanging="142"/>
                    <w:jc w:val="both"/>
                    <w:rPr>
                      <w:sz w:val="24"/>
                    </w:rPr>
                  </w:pPr>
                  <w:r>
                    <w:rPr>
                      <w:b/>
                      <w:sz w:val="24"/>
                      <w:u w:val="single"/>
                    </w:rPr>
                    <w:t>Photos 18</w:t>
                  </w:r>
                  <w:r w:rsidR="00C12CBC">
                    <w:rPr>
                      <w:b/>
                      <w:sz w:val="24"/>
                      <w:u w:val="single"/>
                    </w:rPr>
                    <w:t>:</w:t>
                  </w:r>
                  <w:r w:rsidR="00C12CBC">
                    <w:rPr>
                      <w:sz w:val="24"/>
                    </w:rPr>
                    <w:t xml:space="preserve">  Remonté de </w:t>
                  </w:r>
                  <w:r>
                    <w:rPr>
                      <w:sz w:val="24"/>
                    </w:rPr>
                    <w:t>la pompe et résolution de la panne technique, par la société ERIGSOL</w:t>
                  </w:r>
                  <w:r w:rsidR="00C12CBC">
                    <w:rPr>
                      <w:sz w:val="24"/>
                    </w:rPr>
                    <w:t>, suite à un arrêt inattendu de la station de pompage le  22 Juin 2013.</w:t>
                  </w:r>
                </w:p>
                <w:p w:rsidR="00C12CBC" w:rsidRPr="00DC36FD" w:rsidRDefault="00C12CBC" w:rsidP="006D2068">
                  <w:pPr>
                    <w:ind w:left="993" w:hanging="284"/>
                    <w:jc w:val="both"/>
                    <w:rPr>
                      <w:sz w:val="24"/>
                    </w:rPr>
                  </w:pPr>
                </w:p>
              </w:txbxContent>
            </v:textbox>
          </v:shape>
        </w:pict>
      </w: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6D2068" w:rsidRDefault="006D2068" w:rsidP="00FA7721">
      <w:pPr>
        <w:pStyle w:val="Paragraphedeliste"/>
        <w:ind w:left="2160"/>
        <w:jc w:val="both"/>
        <w:rPr>
          <w:i/>
        </w:rPr>
      </w:pPr>
    </w:p>
    <w:p w:rsidR="00B873F2" w:rsidRPr="00AD7D88" w:rsidRDefault="00B873F2" w:rsidP="00AD7D88">
      <w:pPr>
        <w:pStyle w:val="Paragraphedeliste"/>
        <w:numPr>
          <w:ilvl w:val="0"/>
          <w:numId w:val="20"/>
        </w:numPr>
        <w:jc w:val="both"/>
        <w:rPr>
          <w:i/>
        </w:rPr>
      </w:pPr>
      <w:r w:rsidRPr="00AD7D88">
        <w:rPr>
          <w:iCs/>
        </w:rPr>
        <w:t>Durant la semaine du 15 juillet 2013, La société ERIGSOL et l’équipe de recherche de l’Université</w:t>
      </w:r>
      <w:r w:rsidR="00AD7D88">
        <w:rPr>
          <w:iCs/>
        </w:rPr>
        <w:t xml:space="preserve"> Mohamed Premier d’Oujda</w:t>
      </w:r>
      <w:r w:rsidRPr="00AD7D88">
        <w:rPr>
          <w:iCs/>
        </w:rPr>
        <w:t xml:space="preserve"> ont :</w:t>
      </w:r>
    </w:p>
    <w:p w:rsidR="00B873F2" w:rsidRPr="00B873F2" w:rsidRDefault="00B873F2" w:rsidP="00AD7D88">
      <w:pPr>
        <w:pStyle w:val="Paragraphedeliste"/>
        <w:numPr>
          <w:ilvl w:val="0"/>
          <w:numId w:val="30"/>
        </w:numPr>
        <w:ind w:left="1276" w:hanging="142"/>
        <w:jc w:val="both"/>
        <w:rPr>
          <w:i/>
        </w:rPr>
      </w:pPr>
      <w:r>
        <w:rPr>
          <w:iCs/>
        </w:rPr>
        <w:t xml:space="preserve">Branché </w:t>
      </w:r>
      <w:r w:rsidR="001F1996">
        <w:rPr>
          <w:iCs/>
        </w:rPr>
        <w:t>quatre</w:t>
      </w:r>
      <w:r>
        <w:rPr>
          <w:iCs/>
        </w:rPr>
        <w:t xml:space="preserve"> robinets e</w:t>
      </w:r>
      <w:r w:rsidR="00AD7D88">
        <w:rPr>
          <w:iCs/>
        </w:rPr>
        <w:t>t réalisé un abreuvoir (</w:t>
      </w:r>
      <w:r w:rsidR="00AD7D88" w:rsidRPr="00AD7D88">
        <w:rPr>
          <w:b/>
          <w:bCs/>
          <w:iCs/>
        </w:rPr>
        <w:t>Photo 19</w:t>
      </w:r>
      <w:r>
        <w:rPr>
          <w:iCs/>
        </w:rPr>
        <w:t>) pour faciliter l’Utilisation de la station de pompage (approvisionnement, abreuvage, irrigation,...)</w:t>
      </w:r>
    </w:p>
    <w:p w:rsidR="006D2068" w:rsidRDefault="00B873F2" w:rsidP="00AD7D88">
      <w:pPr>
        <w:pStyle w:val="Paragraphedeliste"/>
        <w:numPr>
          <w:ilvl w:val="0"/>
          <w:numId w:val="30"/>
        </w:numPr>
        <w:ind w:left="1276" w:hanging="142"/>
        <w:jc w:val="both"/>
        <w:rPr>
          <w:i/>
        </w:rPr>
      </w:pPr>
      <w:r>
        <w:rPr>
          <w:iCs/>
        </w:rPr>
        <w:t xml:space="preserve"> </w:t>
      </w:r>
      <w:r w:rsidR="00B2160A">
        <w:rPr>
          <w:iCs/>
        </w:rPr>
        <w:t xml:space="preserve">Acquisition et installations des équipements nécessaires (fusibles, compteurs, prises, files,…) pour finaliser </w:t>
      </w:r>
      <w:r>
        <w:rPr>
          <w:iCs/>
        </w:rPr>
        <w:t xml:space="preserve"> le branchement technique des deux installations</w:t>
      </w:r>
      <w:r w:rsidR="00791957">
        <w:rPr>
          <w:iCs/>
        </w:rPr>
        <w:t xml:space="preserve"> en partic</w:t>
      </w:r>
      <w:r w:rsidR="00C52BCD">
        <w:rPr>
          <w:iCs/>
        </w:rPr>
        <w:t>ulier celle de pompage (Photo 20</w:t>
      </w:r>
      <w:r w:rsidR="00791957">
        <w:rPr>
          <w:iCs/>
        </w:rPr>
        <w:t>)</w:t>
      </w:r>
      <w:r>
        <w:rPr>
          <w:iCs/>
        </w:rPr>
        <w:t>.</w:t>
      </w:r>
      <w:r w:rsidR="00FE1EBA">
        <w:rPr>
          <w:iCs/>
        </w:rPr>
        <w:t xml:space="preserve"> Concernant l’installation de l’éclairage, actuellement les doctorants de l’équipe CEER de l’Université Mohamed Premier d’Oujda effectuent leurs travaux afin d’optimiser le fonctionnement et réduire le cout des installations.</w:t>
      </w:r>
    </w:p>
    <w:p w:rsidR="006D2068" w:rsidRDefault="00FE1EBA" w:rsidP="00FA7721">
      <w:pPr>
        <w:pStyle w:val="Paragraphedeliste"/>
        <w:ind w:left="2160"/>
        <w:jc w:val="both"/>
        <w:rPr>
          <w:i/>
        </w:rPr>
      </w:pPr>
      <w:r>
        <w:rPr>
          <w:i/>
          <w:noProof/>
        </w:rPr>
        <w:drawing>
          <wp:anchor distT="0" distB="0" distL="114300" distR="114300" simplePos="0" relativeHeight="251709952" behindDoc="1" locked="0" layoutInCell="1" allowOverlap="1">
            <wp:simplePos x="0" y="0"/>
            <wp:positionH relativeFrom="column">
              <wp:posOffset>-272415</wp:posOffset>
            </wp:positionH>
            <wp:positionV relativeFrom="paragraph">
              <wp:posOffset>76200</wp:posOffset>
            </wp:positionV>
            <wp:extent cx="3600450" cy="2714625"/>
            <wp:effectExtent l="19050" t="0" r="0" b="0"/>
            <wp:wrapNone/>
            <wp:docPr id="21" name="Image 1" descr="C:\Users\user\Desktop\Initiative Belge_2012\Execution\Execuxtion_2013\Zragta_23_Juillet_2013\100_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itiative Belge_2012\Execution\Execuxtion_2013\Zragta_23_Juillet_2013\100_3440.JPG"/>
                    <pic:cNvPicPr>
                      <a:picLocks noChangeAspect="1" noChangeArrowheads="1"/>
                    </pic:cNvPicPr>
                  </pic:nvPicPr>
                  <pic:blipFill>
                    <a:blip r:embed="rId57" cstate="print"/>
                    <a:srcRect/>
                    <a:stretch>
                      <a:fillRect/>
                    </a:stretch>
                  </pic:blipFill>
                  <pic:spPr bwMode="auto">
                    <a:xfrm>
                      <a:off x="0" y="0"/>
                      <a:ext cx="3600450" cy="2714625"/>
                    </a:xfrm>
                    <a:prstGeom prst="rect">
                      <a:avLst/>
                    </a:prstGeom>
                    <a:noFill/>
                    <a:ln w="9525">
                      <a:noFill/>
                      <a:miter lim="800000"/>
                      <a:headEnd/>
                      <a:tailEnd/>
                    </a:ln>
                  </pic:spPr>
                </pic:pic>
              </a:graphicData>
            </a:graphic>
          </wp:anchor>
        </w:drawing>
      </w:r>
    </w:p>
    <w:p w:rsidR="001F1996" w:rsidRDefault="001F1996" w:rsidP="00FA7721">
      <w:pPr>
        <w:pStyle w:val="Paragraphedeliste"/>
        <w:ind w:left="2160"/>
        <w:jc w:val="both"/>
        <w:rPr>
          <w:i/>
        </w:rPr>
      </w:pPr>
    </w:p>
    <w:p w:rsidR="001F1996" w:rsidRDefault="00B34EBB" w:rsidP="00FA7721">
      <w:pPr>
        <w:pStyle w:val="Paragraphedeliste"/>
        <w:ind w:left="2160"/>
        <w:jc w:val="both"/>
        <w:rPr>
          <w:i/>
        </w:rPr>
      </w:pPr>
      <w:r>
        <w:rPr>
          <w:i/>
          <w:noProof/>
        </w:rPr>
        <w:drawing>
          <wp:anchor distT="0" distB="0" distL="114300" distR="114300" simplePos="0" relativeHeight="251751936" behindDoc="1" locked="0" layoutInCell="1" allowOverlap="1">
            <wp:simplePos x="0" y="0"/>
            <wp:positionH relativeFrom="column">
              <wp:posOffset>3537585</wp:posOffset>
            </wp:positionH>
            <wp:positionV relativeFrom="paragraph">
              <wp:posOffset>1905</wp:posOffset>
            </wp:positionV>
            <wp:extent cx="2928620" cy="2200275"/>
            <wp:effectExtent l="19050" t="0" r="5080" b="0"/>
            <wp:wrapNone/>
            <wp:docPr id="40" name="Image 7" descr="H:\Initiative Belge_2012\Execution\Execution_2013\Zragta_29_Juillet_2013\100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itiative Belge_2012\Execution\Execution_2013\Zragta_29_Juillet_2013\100_3474.JPG"/>
                    <pic:cNvPicPr>
                      <a:picLocks noChangeAspect="1" noChangeArrowheads="1"/>
                    </pic:cNvPicPr>
                  </pic:nvPicPr>
                  <pic:blipFill>
                    <a:blip r:embed="rId58" cstate="print"/>
                    <a:srcRect/>
                    <a:stretch>
                      <a:fillRect/>
                    </a:stretch>
                  </pic:blipFill>
                  <pic:spPr bwMode="auto">
                    <a:xfrm>
                      <a:off x="0" y="0"/>
                      <a:ext cx="2928620" cy="2200275"/>
                    </a:xfrm>
                    <a:prstGeom prst="rect">
                      <a:avLst/>
                    </a:prstGeom>
                    <a:noFill/>
                    <a:ln w="9525">
                      <a:noFill/>
                      <a:miter lim="800000"/>
                      <a:headEnd/>
                      <a:tailEnd/>
                    </a:ln>
                  </pic:spPr>
                </pic:pic>
              </a:graphicData>
            </a:graphic>
          </wp:anchor>
        </w:drawing>
      </w: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1F1996" w:rsidP="00FA7721">
      <w:pPr>
        <w:pStyle w:val="Paragraphedeliste"/>
        <w:ind w:left="2160"/>
        <w:jc w:val="both"/>
        <w:rPr>
          <w:i/>
        </w:rPr>
      </w:pPr>
    </w:p>
    <w:p w:rsidR="001F1996" w:rsidRDefault="006008A1" w:rsidP="00FA7721">
      <w:pPr>
        <w:pStyle w:val="Paragraphedeliste"/>
        <w:ind w:left="2160"/>
        <w:jc w:val="both"/>
        <w:rPr>
          <w:i/>
        </w:rPr>
      </w:pPr>
      <w:r>
        <w:rPr>
          <w:i/>
          <w:noProof/>
        </w:rPr>
        <w:pict>
          <v:shape id="_x0000_s1135" type="#_x0000_t202" style="position:absolute;left:0;text-align:left;margin-left:-24.45pt;margin-top:10.25pt;width:502.5pt;height:32.25pt;z-index:-251605504" filled="f" strokecolor="white">
            <v:textbox style="mso-next-textbox:#_x0000_s1135">
              <w:txbxContent>
                <w:p w:rsidR="00C12CBC" w:rsidRPr="00DC36FD" w:rsidRDefault="00AD7D88" w:rsidP="001F1996">
                  <w:pPr>
                    <w:ind w:left="426" w:hanging="142"/>
                    <w:jc w:val="both"/>
                    <w:rPr>
                      <w:sz w:val="24"/>
                    </w:rPr>
                  </w:pPr>
                  <w:r>
                    <w:rPr>
                      <w:b/>
                      <w:sz w:val="24"/>
                      <w:u w:val="single"/>
                    </w:rPr>
                    <w:t>Photos 19</w:t>
                  </w:r>
                  <w:r w:rsidR="00C12CBC">
                    <w:rPr>
                      <w:b/>
                      <w:sz w:val="24"/>
                      <w:u w:val="single"/>
                    </w:rPr>
                    <w:t>:</w:t>
                  </w:r>
                  <w:r w:rsidR="00C12CBC">
                    <w:rPr>
                      <w:sz w:val="24"/>
                    </w:rPr>
                    <w:t xml:space="preserve">  </w:t>
                  </w:r>
                  <w:r w:rsidR="00FE1EBA">
                    <w:rPr>
                      <w:sz w:val="24"/>
                    </w:rPr>
                    <w:t>Réalisation de l’abreuvoir et b</w:t>
                  </w:r>
                  <w:r w:rsidR="00C12CBC">
                    <w:rPr>
                      <w:sz w:val="24"/>
                    </w:rPr>
                    <w:t>ranchement de</w:t>
                  </w:r>
                  <w:r w:rsidR="00FE1EBA">
                    <w:rPr>
                      <w:sz w:val="24"/>
                    </w:rPr>
                    <w:t>s</w:t>
                  </w:r>
                  <w:r w:rsidR="00C12CBC">
                    <w:rPr>
                      <w:sz w:val="24"/>
                    </w:rPr>
                    <w:t xml:space="preserve"> quatre robinets le 15 Juillet 2013</w:t>
                  </w:r>
                </w:p>
                <w:p w:rsidR="00C12CBC" w:rsidRPr="00DC36FD" w:rsidRDefault="00C12CBC" w:rsidP="001F1996">
                  <w:pPr>
                    <w:ind w:left="993" w:hanging="284"/>
                    <w:jc w:val="both"/>
                    <w:rPr>
                      <w:sz w:val="24"/>
                    </w:rPr>
                  </w:pPr>
                </w:p>
              </w:txbxContent>
            </v:textbox>
          </v:shape>
        </w:pict>
      </w:r>
    </w:p>
    <w:p w:rsidR="00C52BCD" w:rsidRDefault="00FE1EBA" w:rsidP="00FA7721">
      <w:pPr>
        <w:pStyle w:val="Paragraphedeliste"/>
        <w:ind w:left="2160"/>
        <w:jc w:val="both"/>
        <w:rPr>
          <w:i/>
        </w:rPr>
      </w:pPr>
      <w:r>
        <w:rPr>
          <w:i/>
          <w:noProof/>
        </w:rPr>
        <w:lastRenderedPageBreak/>
        <w:drawing>
          <wp:anchor distT="0" distB="0" distL="114300" distR="114300" simplePos="0" relativeHeight="251750912" behindDoc="1" locked="0" layoutInCell="1" allowOverlap="1">
            <wp:simplePos x="0" y="0"/>
            <wp:positionH relativeFrom="column">
              <wp:posOffset>3537585</wp:posOffset>
            </wp:positionH>
            <wp:positionV relativeFrom="paragraph">
              <wp:posOffset>-316865</wp:posOffset>
            </wp:positionV>
            <wp:extent cx="2476500" cy="3305175"/>
            <wp:effectExtent l="19050" t="0" r="0" b="0"/>
            <wp:wrapNone/>
            <wp:docPr id="36" name="Image 6" descr="H:\Initiative Belge_2012\Execution\Execution_2013\Zragta_29_Juillet_2013\100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nitiative Belge_2012\Execution\Execution_2013\Zragta_29_Juillet_2013\100_3472.JPG"/>
                    <pic:cNvPicPr>
                      <a:picLocks noChangeAspect="1" noChangeArrowheads="1"/>
                    </pic:cNvPicPr>
                  </pic:nvPicPr>
                  <pic:blipFill>
                    <a:blip r:embed="rId59" cstate="print"/>
                    <a:srcRect/>
                    <a:stretch>
                      <a:fillRect/>
                    </a:stretch>
                  </pic:blipFill>
                  <pic:spPr bwMode="auto">
                    <a:xfrm>
                      <a:off x="0" y="0"/>
                      <a:ext cx="2476500" cy="3305175"/>
                    </a:xfrm>
                    <a:prstGeom prst="rect">
                      <a:avLst/>
                    </a:prstGeom>
                    <a:noFill/>
                    <a:ln w="9525">
                      <a:noFill/>
                      <a:miter lim="800000"/>
                      <a:headEnd/>
                      <a:tailEnd/>
                    </a:ln>
                  </pic:spPr>
                </pic:pic>
              </a:graphicData>
            </a:graphic>
          </wp:anchor>
        </w:drawing>
      </w:r>
      <w:r w:rsidR="00C52BCD">
        <w:rPr>
          <w:i/>
          <w:noProof/>
        </w:rPr>
        <w:drawing>
          <wp:anchor distT="0" distB="0" distL="114300" distR="114300" simplePos="0" relativeHeight="251749888" behindDoc="1" locked="0" layoutInCell="1" allowOverlap="1">
            <wp:simplePos x="0" y="0"/>
            <wp:positionH relativeFrom="column">
              <wp:posOffset>-510540</wp:posOffset>
            </wp:positionH>
            <wp:positionV relativeFrom="paragraph">
              <wp:posOffset>-320040</wp:posOffset>
            </wp:positionV>
            <wp:extent cx="3714750" cy="2790825"/>
            <wp:effectExtent l="19050" t="0" r="0" b="0"/>
            <wp:wrapNone/>
            <wp:docPr id="28" name="Image 4" descr="H:\Initiative Belge_2012\Execution\Execution_2013\Zragta_29_Juillet_2013\100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itiative Belge_2012\Execution\Execution_2013\Zragta_29_Juillet_2013\100_3463.JPG"/>
                    <pic:cNvPicPr>
                      <a:picLocks noChangeAspect="1" noChangeArrowheads="1"/>
                    </pic:cNvPicPr>
                  </pic:nvPicPr>
                  <pic:blipFill>
                    <a:blip r:embed="rId60" cstate="print"/>
                    <a:srcRect/>
                    <a:stretch>
                      <a:fillRect/>
                    </a:stretch>
                  </pic:blipFill>
                  <pic:spPr bwMode="auto">
                    <a:xfrm>
                      <a:off x="0" y="0"/>
                      <a:ext cx="3714750" cy="2790825"/>
                    </a:xfrm>
                    <a:prstGeom prst="rect">
                      <a:avLst/>
                    </a:prstGeom>
                    <a:noFill/>
                    <a:ln w="9525">
                      <a:noFill/>
                      <a:miter lim="800000"/>
                      <a:headEnd/>
                      <a:tailEnd/>
                    </a:ln>
                  </pic:spPr>
                </pic:pic>
              </a:graphicData>
            </a:graphic>
          </wp:anchor>
        </w:drawing>
      </w: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6008A1" w:rsidP="00FA7721">
      <w:pPr>
        <w:pStyle w:val="Paragraphedeliste"/>
        <w:ind w:left="2160"/>
        <w:jc w:val="both"/>
        <w:rPr>
          <w:i/>
        </w:rPr>
      </w:pPr>
      <w:r>
        <w:rPr>
          <w:i/>
          <w:noProof/>
        </w:rPr>
        <w:pict>
          <v:shape id="_x0000_s1136" type="#_x0000_t202" style="position:absolute;left:0;text-align:left;margin-left:-15.3pt;margin-top:5.55pt;width:496.35pt;height:46.9pt;z-index:-251602432" filled="f" strokecolor="white">
            <v:textbox style="mso-next-textbox:#_x0000_s1136">
              <w:txbxContent>
                <w:p w:rsidR="00C12CBC" w:rsidRPr="00DC36FD" w:rsidRDefault="00C12CBC" w:rsidP="00FE1EBA">
                  <w:pPr>
                    <w:ind w:left="426" w:hanging="142"/>
                    <w:jc w:val="both"/>
                    <w:rPr>
                      <w:sz w:val="24"/>
                    </w:rPr>
                  </w:pPr>
                  <w:r>
                    <w:rPr>
                      <w:b/>
                      <w:sz w:val="24"/>
                      <w:u w:val="single"/>
                    </w:rPr>
                    <w:t>Pho</w:t>
                  </w:r>
                  <w:r w:rsidR="00AD7D88">
                    <w:rPr>
                      <w:b/>
                      <w:sz w:val="24"/>
                      <w:u w:val="single"/>
                    </w:rPr>
                    <w:t>tos 20</w:t>
                  </w:r>
                  <w:r>
                    <w:rPr>
                      <w:b/>
                      <w:sz w:val="24"/>
                      <w:u w:val="single"/>
                    </w:rPr>
                    <w:t>:</w:t>
                  </w:r>
                  <w:r w:rsidR="00FE1EBA">
                    <w:rPr>
                      <w:sz w:val="24"/>
                    </w:rPr>
                    <w:t>  Finalisation d</w:t>
                  </w:r>
                  <w:r>
                    <w:rPr>
                      <w:sz w:val="24"/>
                    </w:rPr>
                    <w:t>es travaux s</w:t>
                  </w:r>
                  <w:r w:rsidR="00C52BCD">
                    <w:rPr>
                      <w:sz w:val="24"/>
                    </w:rPr>
                    <w:t xml:space="preserve">ur la commande </w:t>
                  </w:r>
                  <w:r w:rsidR="00FE1EBA">
                    <w:rPr>
                      <w:sz w:val="24"/>
                    </w:rPr>
                    <w:t>des installations (pompage et éclairage)</w:t>
                  </w:r>
                  <w:r w:rsidR="00C52BCD">
                    <w:rPr>
                      <w:sz w:val="24"/>
                    </w:rPr>
                    <w:t xml:space="preserve"> le 29</w:t>
                  </w:r>
                  <w:r>
                    <w:rPr>
                      <w:sz w:val="24"/>
                    </w:rPr>
                    <w:t xml:space="preserve"> Juillet 2013</w:t>
                  </w:r>
                  <w:r w:rsidR="00AD7D88">
                    <w:rPr>
                      <w:sz w:val="24"/>
                    </w:rPr>
                    <w:t xml:space="preserve">. </w:t>
                  </w:r>
                </w:p>
                <w:p w:rsidR="00C12CBC" w:rsidRPr="00DC36FD" w:rsidRDefault="00C12CBC" w:rsidP="00791957">
                  <w:pPr>
                    <w:ind w:left="993" w:hanging="284"/>
                    <w:jc w:val="both"/>
                    <w:rPr>
                      <w:sz w:val="24"/>
                    </w:rPr>
                  </w:pPr>
                </w:p>
              </w:txbxContent>
            </v:textbox>
          </v:shape>
        </w:pict>
      </w: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C52BCD" w:rsidRDefault="00C52BCD" w:rsidP="00FA7721">
      <w:pPr>
        <w:pStyle w:val="Paragraphedeliste"/>
        <w:ind w:left="2160"/>
        <w:jc w:val="both"/>
        <w:rPr>
          <w:i/>
        </w:rPr>
      </w:pPr>
    </w:p>
    <w:p w:rsidR="006D2068" w:rsidRDefault="00B873F2" w:rsidP="00B873F2">
      <w:pPr>
        <w:pStyle w:val="Style1"/>
        <w:numPr>
          <w:ilvl w:val="0"/>
          <w:numId w:val="23"/>
        </w:numPr>
        <w:jc w:val="left"/>
        <w:rPr>
          <w:b/>
          <w:bCs/>
          <w:sz w:val="28"/>
          <w:szCs w:val="28"/>
        </w:rPr>
      </w:pPr>
      <w:bookmarkStart w:id="10" w:name="_Toc362697186"/>
      <w:r w:rsidRPr="00B873F2">
        <w:rPr>
          <w:b/>
          <w:bCs/>
          <w:sz w:val="28"/>
          <w:szCs w:val="28"/>
        </w:rPr>
        <w:t>Après exécution du projet MIP/012/010</w:t>
      </w:r>
      <w:bookmarkEnd w:id="10"/>
    </w:p>
    <w:p w:rsidR="00791957" w:rsidRDefault="00791957" w:rsidP="00791957">
      <w:pPr>
        <w:pStyle w:val="Style1"/>
        <w:ind w:left="1004" w:firstLine="0"/>
        <w:jc w:val="left"/>
        <w:rPr>
          <w:b/>
          <w:bCs/>
          <w:sz w:val="28"/>
          <w:szCs w:val="28"/>
        </w:rPr>
      </w:pPr>
    </w:p>
    <w:p w:rsidR="00E1690B" w:rsidRDefault="00B873F2" w:rsidP="00B873F2">
      <w:pPr>
        <w:pStyle w:val="Paragraphedeliste"/>
        <w:ind w:left="426" w:firstLine="283"/>
        <w:jc w:val="both"/>
        <w:rPr>
          <w:iCs/>
        </w:rPr>
      </w:pPr>
      <w:r>
        <w:rPr>
          <w:iCs/>
        </w:rPr>
        <w:t xml:space="preserve">A partir du 23 Juillet les deux installations sont pratiquement opérationnelles. Le projet CTB MIP/012/010 </w:t>
      </w:r>
      <w:r w:rsidR="001C43A9">
        <w:rPr>
          <w:iCs/>
        </w:rPr>
        <w:t>a permis aux habitants du Douar Zragta de la commune rurale d’Issly :</w:t>
      </w:r>
    </w:p>
    <w:p w:rsidR="001E0A19" w:rsidRDefault="001E0A19" w:rsidP="00B873F2">
      <w:pPr>
        <w:pStyle w:val="Paragraphedeliste"/>
        <w:ind w:left="426" w:firstLine="283"/>
        <w:jc w:val="both"/>
        <w:rPr>
          <w:iCs/>
        </w:rPr>
      </w:pPr>
    </w:p>
    <w:p w:rsidR="001C43A9" w:rsidRDefault="001C43A9" w:rsidP="001C43A9">
      <w:pPr>
        <w:pStyle w:val="Paragraphedeliste"/>
        <w:numPr>
          <w:ilvl w:val="0"/>
          <w:numId w:val="29"/>
        </w:numPr>
        <w:ind w:left="993" w:hanging="284"/>
        <w:jc w:val="both"/>
        <w:rPr>
          <w:iCs/>
        </w:rPr>
      </w:pPr>
      <w:r>
        <w:rPr>
          <w:iCs/>
        </w:rPr>
        <w:t xml:space="preserve">de bénéficier d’une quantité d’eau largement suffisante pour satisfaire leurs besoins </w:t>
      </w:r>
      <w:r w:rsidR="00F83015">
        <w:rPr>
          <w:b/>
          <w:bCs/>
          <w:iCs/>
        </w:rPr>
        <w:t>(Photos 21 à 24</w:t>
      </w:r>
      <w:r w:rsidR="00B847B0" w:rsidRPr="00B847B0">
        <w:rPr>
          <w:b/>
          <w:bCs/>
          <w:iCs/>
        </w:rPr>
        <w:t>)</w:t>
      </w:r>
      <w:r w:rsidR="00B847B0">
        <w:rPr>
          <w:iCs/>
        </w:rPr>
        <w:t xml:space="preserve"> </w:t>
      </w:r>
      <w:r>
        <w:rPr>
          <w:iCs/>
        </w:rPr>
        <w:t>(augmentation de la puissance des panneaux, nouvelle pompe performante, château d’eau de 24 m</w:t>
      </w:r>
      <w:r w:rsidRPr="001C43A9">
        <w:rPr>
          <w:iCs/>
          <w:vertAlign w:val="superscript"/>
        </w:rPr>
        <w:t>3</w:t>
      </w:r>
      <w:r>
        <w:rPr>
          <w:iCs/>
        </w:rPr>
        <w:t>,  </w:t>
      </w:r>
      <w:r w:rsidR="00B847B0">
        <w:rPr>
          <w:iCs/>
        </w:rPr>
        <w:t>branchement</w:t>
      </w:r>
      <w:r>
        <w:rPr>
          <w:iCs/>
        </w:rPr>
        <w:t>,…): utilisation dans les maisons, abreuvage, irrigations,…</w:t>
      </w:r>
    </w:p>
    <w:p w:rsidR="001E0A19" w:rsidRDefault="001E0A19" w:rsidP="001E0A19">
      <w:pPr>
        <w:pStyle w:val="Paragraphedeliste"/>
        <w:ind w:left="993"/>
        <w:jc w:val="both"/>
        <w:rPr>
          <w:iCs/>
        </w:rPr>
      </w:pPr>
    </w:p>
    <w:p w:rsidR="001C43A9" w:rsidRDefault="001C43A9" w:rsidP="001C43A9">
      <w:pPr>
        <w:pStyle w:val="Paragraphedeliste"/>
        <w:numPr>
          <w:ilvl w:val="0"/>
          <w:numId w:val="29"/>
        </w:numPr>
        <w:ind w:left="993" w:hanging="284"/>
        <w:jc w:val="both"/>
        <w:rPr>
          <w:iCs/>
        </w:rPr>
      </w:pPr>
      <w:r>
        <w:rPr>
          <w:iCs/>
        </w:rPr>
        <w:t>d’éclairer la sta</w:t>
      </w:r>
      <w:r w:rsidR="00B847B0">
        <w:rPr>
          <w:iCs/>
        </w:rPr>
        <w:t>tion de pompage (</w:t>
      </w:r>
      <w:r w:rsidR="00B847B0" w:rsidRPr="00B847B0">
        <w:rPr>
          <w:b/>
          <w:bCs/>
          <w:iCs/>
        </w:rPr>
        <w:t>Photo</w:t>
      </w:r>
      <w:r w:rsidR="00B847B0">
        <w:rPr>
          <w:b/>
          <w:bCs/>
          <w:iCs/>
        </w:rPr>
        <w:t xml:space="preserve">s </w:t>
      </w:r>
      <w:r w:rsidR="00F83015">
        <w:rPr>
          <w:b/>
          <w:bCs/>
          <w:iCs/>
        </w:rPr>
        <w:t>21</w:t>
      </w:r>
      <w:r w:rsidR="001E0A19">
        <w:rPr>
          <w:b/>
          <w:bCs/>
          <w:iCs/>
        </w:rPr>
        <w:t xml:space="preserve"> à</w:t>
      </w:r>
      <w:r w:rsidR="00B847B0">
        <w:rPr>
          <w:b/>
          <w:bCs/>
          <w:iCs/>
        </w:rPr>
        <w:t xml:space="preserve"> 2</w:t>
      </w:r>
      <w:r w:rsidR="001E0A19">
        <w:rPr>
          <w:b/>
          <w:bCs/>
          <w:iCs/>
        </w:rPr>
        <w:t>3</w:t>
      </w:r>
      <w:r>
        <w:rPr>
          <w:iCs/>
        </w:rPr>
        <w:t>) (panneaux, suiveur du soleil complet, onduleurs, Batteries,…) : éclairage pendant la nuit, utilisations des prises AC,…</w:t>
      </w:r>
    </w:p>
    <w:p w:rsidR="001E0A19" w:rsidRPr="001E0A19" w:rsidRDefault="001E0A19" w:rsidP="001E0A19">
      <w:pPr>
        <w:pStyle w:val="Paragraphedeliste"/>
        <w:rPr>
          <w:iCs/>
        </w:rPr>
      </w:pPr>
    </w:p>
    <w:p w:rsidR="001E0A19" w:rsidRPr="001E0A19" w:rsidRDefault="001E0A19" w:rsidP="001E0A19">
      <w:pPr>
        <w:jc w:val="both"/>
        <w:rPr>
          <w:iCs/>
        </w:rPr>
      </w:pPr>
    </w:p>
    <w:p w:rsidR="00E1690B" w:rsidRDefault="001C43A9" w:rsidP="001C43A9">
      <w:pPr>
        <w:pStyle w:val="Paragraphedeliste"/>
        <w:numPr>
          <w:ilvl w:val="0"/>
          <w:numId w:val="29"/>
        </w:numPr>
        <w:ind w:left="993" w:hanging="284"/>
        <w:jc w:val="both"/>
        <w:rPr>
          <w:iCs/>
        </w:rPr>
      </w:pPr>
      <w:r w:rsidRPr="001C43A9">
        <w:rPr>
          <w:iCs/>
        </w:rPr>
        <w:t>fonctionner correctement la station d’éclairage</w:t>
      </w:r>
      <w:r w:rsidR="00B847B0">
        <w:rPr>
          <w:iCs/>
        </w:rPr>
        <w:t xml:space="preserve"> </w:t>
      </w:r>
      <w:r w:rsidR="00B847B0" w:rsidRPr="00B847B0">
        <w:rPr>
          <w:b/>
          <w:bCs/>
          <w:iCs/>
        </w:rPr>
        <w:t>Photo 2</w:t>
      </w:r>
      <w:r w:rsidR="001E0A19">
        <w:rPr>
          <w:b/>
          <w:bCs/>
          <w:iCs/>
        </w:rPr>
        <w:t>5</w:t>
      </w:r>
      <w:r w:rsidRPr="001C43A9">
        <w:rPr>
          <w:iCs/>
        </w:rPr>
        <w:t xml:space="preserve"> (modifications du branchement, remplacement de l’onduleur</w:t>
      </w:r>
      <w:r w:rsidR="001E0A19">
        <w:rPr>
          <w:iCs/>
        </w:rPr>
        <w:t xml:space="preserve"> par deux onduleurs</w:t>
      </w:r>
      <w:r w:rsidRPr="001C43A9">
        <w:rPr>
          <w:iCs/>
        </w:rPr>
        <w:t>,</w:t>
      </w:r>
      <w:r w:rsidR="001E0A19">
        <w:rPr>
          <w:iCs/>
        </w:rPr>
        <w:t xml:space="preserve"> mise en place deux compteurs,..</w:t>
      </w:r>
      <w:r w:rsidRPr="001C43A9">
        <w:rPr>
          <w:iCs/>
        </w:rPr>
        <w:t>…</w:t>
      </w:r>
      <w:r>
        <w:rPr>
          <w:iCs/>
        </w:rPr>
        <w:t>).</w:t>
      </w:r>
    </w:p>
    <w:p w:rsidR="00F83015" w:rsidRDefault="00F83015">
      <w:pPr>
        <w:rPr>
          <w:iCs/>
          <w:sz w:val="24"/>
          <w:szCs w:val="24"/>
        </w:rPr>
      </w:pPr>
      <w:r>
        <w:rPr>
          <w:iCs/>
        </w:rPr>
        <w:br w:type="page"/>
      </w:r>
    </w:p>
    <w:p w:rsidR="00F83015" w:rsidRDefault="00F83015" w:rsidP="00F83015">
      <w:pPr>
        <w:pStyle w:val="Paragraphedeliste"/>
        <w:ind w:left="993"/>
        <w:jc w:val="both"/>
        <w:rPr>
          <w:iCs/>
        </w:rPr>
      </w:pPr>
      <w:r>
        <w:rPr>
          <w:iCs/>
          <w:noProof/>
        </w:rPr>
        <w:lastRenderedPageBreak/>
        <w:drawing>
          <wp:anchor distT="0" distB="0" distL="114300" distR="114300" simplePos="0" relativeHeight="251720192" behindDoc="1" locked="0" layoutInCell="1" allowOverlap="1">
            <wp:simplePos x="0" y="0"/>
            <wp:positionH relativeFrom="column">
              <wp:posOffset>716280</wp:posOffset>
            </wp:positionH>
            <wp:positionV relativeFrom="paragraph">
              <wp:posOffset>50165</wp:posOffset>
            </wp:positionV>
            <wp:extent cx="4478020" cy="3348990"/>
            <wp:effectExtent l="19050" t="0" r="0" b="0"/>
            <wp:wrapNone/>
            <wp:docPr id="39" name="Image 9" descr="C:\Users\user\Desktop\Initiative Belge_2012\Execution\Execuxtion_2013\Zragta_23_Juillet_2013\100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nitiative Belge_2012\Execution\Execuxtion_2013\Zragta_23_Juillet_2013\100_3453.JPG"/>
                    <pic:cNvPicPr>
                      <a:picLocks noChangeAspect="1" noChangeArrowheads="1"/>
                    </pic:cNvPicPr>
                  </pic:nvPicPr>
                  <pic:blipFill>
                    <a:blip r:embed="rId61" cstate="print"/>
                    <a:srcRect/>
                    <a:stretch>
                      <a:fillRect/>
                    </a:stretch>
                  </pic:blipFill>
                  <pic:spPr bwMode="auto">
                    <a:xfrm>
                      <a:off x="0" y="0"/>
                      <a:ext cx="4478020" cy="3348990"/>
                    </a:xfrm>
                    <a:prstGeom prst="rect">
                      <a:avLst/>
                    </a:prstGeom>
                    <a:noFill/>
                    <a:ln w="9525">
                      <a:noFill/>
                      <a:miter lim="800000"/>
                      <a:headEnd/>
                      <a:tailEnd/>
                    </a:ln>
                  </pic:spPr>
                </pic:pic>
              </a:graphicData>
            </a:graphic>
          </wp:anchor>
        </w:drawing>
      </w: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323CBC" w:rsidRDefault="00323CBC" w:rsidP="000A5375">
      <w:pPr>
        <w:jc w:val="both"/>
        <w:rPr>
          <w:i/>
          <w:sz w:val="24"/>
        </w:rPr>
      </w:pPr>
    </w:p>
    <w:p w:rsidR="001F1996" w:rsidRDefault="001F1996" w:rsidP="000A5375">
      <w:pPr>
        <w:jc w:val="both"/>
        <w:rPr>
          <w:i/>
          <w:sz w:val="24"/>
        </w:rPr>
      </w:pPr>
    </w:p>
    <w:p w:rsidR="001F1996" w:rsidRDefault="001F1996"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F83015" w:rsidP="000A5375">
      <w:pPr>
        <w:jc w:val="both"/>
        <w:rPr>
          <w:i/>
          <w:sz w:val="24"/>
        </w:rPr>
      </w:pPr>
      <w:r>
        <w:rPr>
          <w:i/>
          <w:noProof/>
          <w:sz w:val="24"/>
        </w:rPr>
        <w:drawing>
          <wp:anchor distT="0" distB="0" distL="114300" distR="114300" simplePos="0" relativeHeight="251715072" behindDoc="1" locked="0" layoutInCell="1" allowOverlap="1">
            <wp:simplePos x="0" y="0"/>
            <wp:positionH relativeFrom="column">
              <wp:posOffset>3110230</wp:posOffset>
            </wp:positionH>
            <wp:positionV relativeFrom="paragraph">
              <wp:posOffset>69215</wp:posOffset>
            </wp:positionV>
            <wp:extent cx="3274695" cy="2454910"/>
            <wp:effectExtent l="19050" t="0" r="1905" b="0"/>
            <wp:wrapNone/>
            <wp:docPr id="29" name="Image 5" descr="C:\Users\user\Desktop\Initiative Belge_2012\Execution\Execuxtion_2013\Zragta_23_Juillet_2013\100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nitiative Belge_2012\Execution\Execuxtion_2013\Zragta_23_Juillet_2013\100_3433.JPG"/>
                    <pic:cNvPicPr>
                      <a:picLocks noChangeAspect="1" noChangeArrowheads="1"/>
                    </pic:cNvPicPr>
                  </pic:nvPicPr>
                  <pic:blipFill>
                    <a:blip r:embed="rId62" cstate="print"/>
                    <a:srcRect/>
                    <a:stretch>
                      <a:fillRect/>
                    </a:stretch>
                  </pic:blipFill>
                  <pic:spPr bwMode="auto">
                    <a:xfrm>
                      <a:off x="0" y="0"/>
                      <a:ext cx="3274695" cy="2454910"/>
                    </a:xfrm>
                    <a:prstGeom prst="rect">
                      <a:avLst/>
                    </a:prstGeom>
                    <a:noFill/>
                    <a:ln w="9525">
                      <a:noFill/>
                      <a:miter lim="800000"/>
                      <a:headEnd/>
                      <a:tailEnd/>
                    </a:ln>
                  </pic:spPr>
                </pic:pic>
              </a:graphicData>
            </a:graphic>
          </wp:anchor>
        </w:drawing>
      </w:r>
      <w:r>
        <w:rPr>
          <w:i/>
          <w:noProof/>
          <w:sz w:val="24"/>
        </w:rPr>
        <w:drawing>
          <wp:anchor distT="0" distB="0" distL="114300" distR="114300" simplePos="0" relativeHeight="251716096" behindDoc="1" locked="0" layoutInCell="1" allowOverlap="1">
            <wp:simplePos x="0" y="0"/>
            <wp:positionH relativeFrom="column">
              <wp:posOffset>-424180</wp:posOffset>
            </wp:positionH>
            <wp:positionV relativeFrom="paragraph">
              <wp:posOffset>69215</wp:posOffset>
            </wp:positionV>
            <wp:extent cx="3186430" cy="2393315"/>
            <wp:effectExtent l="19050" t="0" r="0" b="0"/>
            <wp:wrapNone/>
            <wp:docPr id="30" name="Image 6" descr="C:\Users\user\Desktop\Initiative Belge_2012\Execution\Execuxtion_2013\Zragta_23_Juillet_2013\100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nitiative Belge_2012\Execution\Execuxtion_2013\Zragta_23_Juillet_2013\100_3434.JPG"/>
                    <pic:cNvPicPr>
                      <a:picLocks noChangeAspect="1" noChangeArrowheads="1"/>
                    </pic:cNvPicPr>
                  </pic:nvPicPr>
                  <pic:blipFill>
                    <a:blip r:embed="rId63" cstate="print"/>
                    <a:srcRect/>
                    <a:stretch>
                      <a:fillRect/>
                    </a:stretch>
                  </pic:blipFill>
                  <pic:spPr bwMode="auto">
                    <a:xfrm>
                      <a:off x="0" y="0"/>
                      <a:ext cx="3186430" cy="2393315"/>
                    </a:xfrm>
                    <a:prstGeom prst="rect">
                      <a:avLst/>
                    </a:prstGeom>
                    <a:noFill/>
                    <a:ln w="9525">
                      <a:noFill/>
                      <a:miter lim="800000"/>
                      <a:headEnd/>
                      <a:tailEnd/>
                    </a:ln>
                  </pic:spPr>
                </pic:pic>
              </a:graphicData>
            </a:graphic>
          </wp:anchor>
        </w:drawing>
      </w: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F83015" w:rsidP="000A5375">
      <w:pPr>
        <w:jc w:val="both"/>
        <w:rPr>
          <w:i/>
          <w:sz w:val="24"/>
        </w:rPr>
      </w:pPr>
      <w:r>
        <w:rPr>
          <w:i/>
          <w:noProof/>
          <w:sz w:val="24"/>
        </w:rPr>
        <w:drawing>
          <wp:anchor distT="0" distB="0" distL="114300" distR="114300" simplePos="0" relativeHeight="251728384" behindDoc="1" locked="0" layoutInCell="1" allowOverlap="1">
            <wp:simplePos x="0" y="0"/>
            <wp:positionH relativeFrom="column">
              <wp:posOffset>911860</wp:posOffset>
            </wp:positionH>
            <wp:positionV relativeFrom="paragraph">
              <wp:posOffset>29845</wp:posOffset>
            </wp:positionV>
            <wp:extent cx="3545840" cy="2650490"/>
            <wp:effectExtent l="19050" t="0" r="0" b="0"/>
            <wp:wrapNone/>
            <wp:docPr id="46" name="Image 4" descr="C:\Users\user\Desktop\Initiative Belge_2012\Execution\Execuxtion_2013\Zragta_23_Juillet_2013\100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nitiative Belge_2012\Execution\Execuxtion_2013\Zragta_23_Juillet_2013\100_3430.JPG"/>
                    <pic:cNvPicPr>
                      <a:picLocks noChangeAspect="1" noChangeArrowheads="1"/>
                    </pic:cNvPicPr>
                  </pic:nvPicPr>
                  <pic:blipFill>
                    <a:blip r:embed="rId64" cstate="print"/>
                    <a:srcRect/>
                    <a:stretch>
                      <a:fillRect/>
                    </a:stretch>
                  </pic:blipFill>
                  <pic:spPr bwMode="auto">
                    <a:xfrm>
                      <a:off x="0" y="0"/>
                      <a:ext cx="3545840" cy="2650490"/>
                    </a:xfrm>
                    <a:prstGeom prst="rect">
                      <a:avLst/>
                    </a:prstGeom>
                    <a:noFill/>
                    <a:ln w="9525">
                      <a:noFill/>
                      <a:miter lim="800000"/>
                      <a:headEnd/>
                      <a:tailEnd/>
                    </a:ln>
                  </pic:spPr>
                </pic:pic>
              </a:graphicData>
            </a:graphic>
          </wp:anchor>
        </w:drawing>
      </w: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C0454D" w:rsidRDefault="00C0454D" w:rsidP="000A5375">
      <w:pPr>
        <w:jc w:val="both"/>
        <w:rPr>
          <w:i/>
          <w:sz w:val="24"/>
        </w:rPr>
      </w:pPr>
    </w:p>
    <w:p w:rsidR="00422F87" w:rsidRDefault="00422F87" w:rsidP="000A5375">
      <w:pPr>
        <w:jc w:val="both"/>
        <w:rPr>
          <w:i/>
          <w:sz w:val="24"/>
        </w:rPr>
      </w:pPr>
    </w:p>
    <w:p w:rsidR="00422F87" w:rsidRDefault="00422F87" w:rsidP="000A5375">
      <w:pPr>
        <w:jc w:val="both"/>
        <w:rPr>
          <w:i/>
          <w:sz w:val="24"/>
        </w:rPr>
      </w:pPr>
    </w:p>
    <w:p w:rsidR="00422F87" w:rsidRDefault="00422F87" w:rsidP="000A5375">
      <w:pPr>
        <w:jc w:val="both"/>
        <w:rPr>
          <w:i/>
          <w:sz w:val="24"/>
        </w:rPr>
      </w:pPr>
    </w:p>
    <w:p w:rsidR="00422F87" w:rsidRDefault="00422F87" w:rsidP="000A5375">
      <w:pPr>
        <w:jc w:val="both"/>
        <w:rPr>
          <w:i/>
          <w:sz w:val="24"/>
        </w:rPr>
      </w:pPr>
    </w:p>
    <w:p w:rsidR="00422F87" w:rsidRDefault="00422F87" w:rsidP="000A5375">
      <w:pPr>
        <w:jc w:val="both"/>
        <w:rPr>
          <w:i/>
          <w:sz w:val="24"/>
        </w:rPr>
      </w:pPr>
    </w:p>
    <w:p w:rsidR="00422F87" w:rsidRDefault="006008A1" w:rsidP="000A5375">
      <w:pPr>
        <w:jc w:val="both"/>
        <w:rPr>
          <w:i/>
          <w:sz w:val="24"/>
        </w:rPr>
      </w:pPr>
      <w:r>
        <w:rPr>
          <w:i/>
          <w:noProof/>
          <w:sz w:val="24"/>
        </w:rPr>
        <w:pict>
          <v:shape id="_x0000_s1137" type="#_x0000_t202" style="position:absolute;left:0;text-align:left;margin-left:10.4pt;margin-top:5.7pt;width:467.7pt;height:33.15pt;z-index:-251595264" filled="f" strokecolor="white">
            <v:textbox style="mso-next-textbox:#_x0000_s1137">
              <w:txbxContent>
                <w:p w:rsidR="00C12CBC" w:rsidRPr="00DC36FD" w:rsidRDefault="00F83015" w:rsidP="00C0454D">
                  <w:pPr>
                    <w:ind w:left="426" w:hanging="142"/>
                    <w:jc w:val="both"/>
                    <w:rPr>
                      <w:sz w:val="24"/>
                    </w:rPr>
                  </w:pPr>
                  <w:r>
                    <w:rPr>
                      <w:b/>
                      <w:sz w:val="24"/>
                      <w:u w:val="single"/>
                    </w:rPr>
                    <w:t>Photos 21</w:t>
                  </w:r>
                  <w:r w:rsidR="00C12CBC">
                    <w:rPr>
                      <w:b/>
                      <w:sz w:val="24"/>
                      <w:u w:val="single"/>
                    </w:rPr>
                    <w:t>:</w:t>
                  </w:r>
                  <w:r w:rsidR="00C12CBC">
                    <w:rPr>
                      <w:sz w:val="24"/>
                    </w:rPr>
                    <w:t>  Station de pompage d’eau complète le 23 Juillet 2013</w:t>
                  </w:r>
                  <w:r>
                    <w:rPr>
                      <w:sz w:val="24"/>
                    </w:rPr>
                    <w:t>.</w:t>
                  </w:r>
                </w:p>
                <w:p w:rsidR="00C12CBC" w:rsidRPr="00DC36FD" w:rsidRDefault="00C12CBC" w:rsidP="00C0454D">
                  <w:pPr>
                    <w:ind w:left="993" w:hanging="284"/>
                    <w:jc w:val="both"/>
                    <w:rPr>
                      <w:sz w:val="24"/>
                    </w:rPr>
                  </w:pPr>
                </w:p>
              </w:txbxContent>
            </v:textbox>
          </v:shape>
        </w:pict>
      </w:r>
    </w:p>
    <w:p w:rsidR="00422F87" w:rsidRDefault="00422F87" w:rsidP="000A5375">
      <w:pPr>
        <w:jc w:val="both"/>
        <w:rPr>
          <w:i/>
          <w:sz w:val="24"/>
        </w:rPr>
      </w:pPr>
    </w:p>
    <w:p w:rsidR="00422F87" w:rsidRDefault="001E0A19" w:rsidP="000A5375">
      <w:pPr>
        <w:jc w:val="both"/>
        <w:rPr>
          <w:i/>
          <w:sz w:val="24"/>
        </w:rPr>
      </w:pPr>
      <w:r>
        <w:rPr>
          <w:i/>
          <w:noProof/>
          <w:sz w:val="24"/>
        </w:rPr>
        <w:lastRenderedPageBreak/>
        <w:drawing>
          <wp:anchor distT="0" distB="0" distL="114300" distR="114300" simplePos="0" relativeHeight="251718144" behindDoc="1" locked="0" layoutInCell="1" allowOverlap="1">
            <wp:simplePos x="0" y="0"/>
            <wp:positionH relativeFrom="column">
              <wp:posOffset>1116965</wp:posOffset>
            </wp:positionH>
            <wp:positionV relativeFrom="paragraph">
              <wp:posOffset>50165</wp:posOffset>
            </wp:positionV>
            <wp:extent cx="3813175" cy="2866390"/>
            <wp:effectExtent l="19050" t="0" r="0" b="0"/>
            <wp:wrapNone/>
            <wp:docPr id="33" name="Image 8" descr="C:\Users\user\Desktop\Initiative Belge_2012\Execution\Execuxtion_2013\Zragta_23_Juillet_2013\100_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nitiative Belge_2012\Execution\Execuxtion_2013\Zragta_23_Juillet_2013\100_3449.JPG"/>
                    <pic:cNvPicPr>
                      <a:picLocks noChangeAspect="1" noChangeArrowheads="1"/>
                    </pic:cNvPicPr>
                  </pic:nvPicPr>
                  <pic:blipFill>
                    <a:blip r:embed="rId65" cstate="print"/>
                    <a:srcRect/>
                    <a:stretch>
                      <a:fillRect/>
                    </a:stretch>
                  </pic:blipFill>
                  <pic:spPr bwMode="auto">
                    <a:xfrm>
                      <a:off x="0" y="0"/>
                      <a:ext cx="3813175" cy="2866390"/>
                    </a:xfrm>
                    <a:prstGeom prst="rect">
                      <a:avLst/>
                    </a:prstGeom>
                    <a:noFill/>
                    <a:ln w="9525">
                      <a:noFill/>
                      <a:miter lim="800000"/>
                      <a:headEnd/>
                      <a:tailEnd/>
                    </a:ln>
                  </pic:spPr>
                </pic:pic>
              </a:graphicData>
            </a:graphic>
          </wp:anchor>
        </w:drawing>
      </w:r>
    </w:p>
    <w:p w:rsidR="00422F87" w:rsidRDefault="00422F87" w:rsidP="000A5375">
      <w:pPr>
        <w:jc w:val="both"/>
        <w:rPr>
          <w:i/>
          <w:sz w:val="24"/>
        </w:rPr>
      </w:pPr>
    </w:p>
    <w:p w:rsidR="00422F87" w:rsidRDefault="00422F87" w:rsidP="000A5375">
      <w:pPr>
        <w:jc w:val="both"/>
        <w:rPr>
          <w:i/>
          <w:sz w:val="24"/>
        </w:rPr>
      </w:pPr>
    </w:p>
    <w:p w:rsidR="00422F87" w:rsidRDefault="00422F87" w:rsidP="000A5375">
      <w:pPr>
        <w:jc w:val="both"/>
        <w:rPr>
          <w:i/>
          <w:sz w:val="24"/>
        </w:rPr>
      </w:pPr>
    </w:p>
    <w:p w:rsidR="00C0454D" w:rsidRDefault="00C0454D" w:rsidP="000A5375">
      <w:pPr>
        <w:jc w:val="both"/>
        <w:rPr>
          <w:i/>
          <w:sz w:val="24"/>
        </w:rPr>
      </w:pPr>
    </w:p>
    <w:p w:rsidR="001F1996" w:rsidRDefault="001F1996" w:rsidP="000A5375">
      <w:pPr>
        <w:jc w:val="both"/>
        <w:rPr>
          <w:i/>
          <w:sz w:val="24"/>
        </w:rPr>
      </w:pPr>
    </w:p>
    <w:p w:rsidR="00791957" w:rsidRDefault="00791957" w:rsidP="000A5375">
      <w:pPr>
        <w:jc w:val="both"/>
        <w:rPr>
          <w:i/>
          <w:sz w:val="24"/>
        </w:rPr>
      </w:pPr>
    </w:p>
    <w:p w:rsidR="00791957" w:rsidRDefault="00791957" w:rsidP="000A5375">
      <w:pPr>
        <w:jc w:val="both"/>
        <w:rPr>
          <w:i/>
          <w:sz w:val="24"/>
        </w:rPr>
      </w:pPr>
    </w:p>
    <w:p w:rsidR="00791957" w:rsidRDefault="00791957" w:rsidP="000A5375">
      <w:pPr>
        <w:jc w:val="both"/>
        <w:rPr>
          <w:i/>
          <w:sz w:val="24"/>
        </w:rPr>
      </w:pPr>
    </w:p>
    <w:p w:rsidR="00791957" w:rsidRDefault="00791957" w:rsidP="000A5375">
      <w:pPr>
        <w:jc w:val="both"/>
        <w:rPr>
          <w:i/>
          <w:sz w:val="24"/>
        </w:rPr>
      </w:pPr>
    </w:p>
    <w:p w:rsidR="00791957" w:rsidRDefault="00791957" w:rsidP="000A5375">
      <w:pPr>
        <w:jc w:val="both"/>
        <w:rPr>
          <w:i/>
          <w:sz w:val="24"/>
        </w:rPr>
      </w:pPr>
    </w:p>
    <w:p w:rsidR="00791957" w:rsidRDefault="00B34EBB">
      <w:pPr>
        <w:rPr>
          <w:i/>
          <w:sz w:val="24"/>
        </w:rPr>
      </w:pPr>
      <w:r>
        <w:rPr>
          <w:i/>
          <w:noProof/>
          <w:sz w:val="24"/>
        </w:rPr>
        <w:drawing>
          <wp:anchor distT="0" distB="0" distL="114300" distR="114300" simplePos="0" relativeHeight="251753984" behindDoc="1" locked="0" layoutInCell="1" allowOverlap="1">
            <wp:simplePos x="0" y="0"/>
            <wp:positionH relativeFrom="column">
              <wp:posOffset>2918460</wp:posOffset>
            </wp:positionH>
            <wp:positionV relativeFrom="paragraph">
              <wp:posOffset>4543424</wp:posOffset>
            </wp:positionV>
            <wp:extent cx="3159006" cy="2371725"/>
            <wp:effectExtent l="19050" t="0" r="3294" b="0"/>
            <wp:wrapNone/>
            <wp:docPr id="42" name="Image 9" descr="H:\Initiative Belge_2012\Execution\Execution_2013\Zragta_29_Juillet_2013\100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itiative Belge_2012\Execution\Execution_2013\Zragta_29_Juillet_2013\100_3482.JPG"/>
                    <pic:cNvPicPr>
                      <a:picLocks noChangeAspect="1" noChangeArrowheads="1"/>
                    </pic:cNvPicPr>
                  </pic:nvPicPr>
                  <pic:blipFill>
                    <a:blip r:embed="rId66" cstate="print"/>
                    <a:srcRect/>
                    <a:stretch>
                      <a:fillRect/>
                    </a:stretch>
                  </pic:blipFill>
                  <pic:spPr bwMode="auto">
                    <a:xfrm>
                      <a:off x="0" y="0"/>
                      <a:ext cx="3159006" cy="2371725"/>
                    </a:xfrm>
                    <a:prstGeom prst="rect">
                      <a:avLst/>
                    </a:prstGeom>
                    <a:noFill/>
                    <a:ln w="9525">
                      <a:noFill/>
                      <a:miter lim="800000"/>
                      <a:headEnd/>
                      <a:tailEnd/>
                    </a:ln>
                  </pic:spPr>
                </pic:pic>
              </a:graphicData>
            </a:graphic>
          </wp:anchor>
        </w:drawing>
      </w:r>
      <w:r>
        <w:rPr>
          <w:i/>
          <w:noProof/>
          <w:sz w:val="24"/>
        </w:rPr>
        <w:drawing>
          <wp:anchor distT="0" distB="0" distL="114300" distR="114300" simplePos="0" relativeHeight="251752960" behindDoc="1" locked="0" layoutInCell="1" allowOverlap="1">
            <wp:simplePos x="0" y="0"/>
            <wp:positionH relativeFrom="column">
              <wp:posOffset>-377190</wp:posOffset>
            </wp:positionH>
            <wp:positionV relativeFrom="paragraph">
              <wp:posOffset>4638674</wp:posOffset>
            </wp:positionV>
            <wp:extent cx="3033303" cy="2276475"/>
            <wp:effectExtent l="19050" t="0" r="0" b="0"/>
            <wp:wrapNone/>
            <wp:docPr id="41" name="Image 8" descr="H:\Initiative Belge_2012\Execution\Execution_2013\Zragta_29_Juillet_2013\100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nitiative Belge_2012\Execution\Execution_2013\Zragta_29_Juillet_2013\100_3489.JPG"/>
                    <pic:cNvPicPr>
                      <a:picLocks noChangeAspect="1" noChangeArrowheads="1"/>
                    </pic:cNvPicPr>
                  </pic:nvPicPr>
                  <pic:blipFill>
                    <a:blip r:embed="rId67" cstate="print"/>
                    <a:srcRect/>
                    <a:stretch>
                      <a:fillRect/>
                    </a:stretch>
                  </pic:blipFill>
                  <pic:spPr bwMode="auto">
                    <a:xfrm>
                      <a:off x="0" y="0"/>
                      <a:ext cx="3033303" cy="2276475"/>
                    </a:xfrm>
                    <a:prstGeom prst="rect">
                      <a:avLst/>
                    </a:prstGeom>
                    <a:noFill/>
                    <a:ln w="9525">
                      <a:noFill/>
                      <a:miter lim="800000"/>
                      <a:headEnd/>
                      <a:tailEnd/>
                    </a:ln>
                  </pic:spPr>
                </pic:pic>
              </a:graphicData>
            </a:graphic>
          </wp:anchor>
        </w:drawing>
      </w:r>
      <w:r w:rsidR="006008A1">
        <w:rPr>
          <w:i/>
          <w:noProof/>
          <w:sz w:val="24"/>
        </w:rPr>
        <w:pict>
          <v:shape id="_x0000_s1139" type="#_x0000_t202" style="position:absolute;margin-left:98.35pt;margin-top:569.75pt;width:287.45pt;height:33.15pt;z-index:-251593216;mso-position-horizontal-relative:text;mso-position-vertical-relative:text" filled="f" strokecolor="white">
            <v:textbox style="mso-next-textbox:#_x0000_s1139">
              <w:txbxContent>
                <w:p w:rsidR="00C12CBC" w:rsidRPr="00DC36FD" w:rsidRDefault="00F83015" w:rsidP="00422F87">
                  <w:pPr>
                    <w:ind w:left="426" w:hanging="142"/>
                    <w:jc w:val="both"/>
                    <w:rPr>
                      <w:sz w:val="24"/>
                    </w:rPr>
                  </w:pPr>
                  <w:r>
                    <w:rPr>
                      <w:b/>
                      <w:sz w:val="24"/>
                      <w:u w:val="single"/>
                    </w:rPr>
                    <w:t>Photos 23</w:t>
                  </w:r>
                  <w:r w:rsidR="00C12CBC">
                    <w:rPr>
                      <w:b/>
                      <w:sz w:val="24"/>
                      <w:u w:val="single"/>
                    </w:rPr>
                    <w:t>:</w:t>
                  </w:r>
                  <w:r w:rsidR="00B34EBB">
                    <w:rPr>
                      <w:sz w:val="24"/>
                    </w:rPr>
                    <w:t>  Abreuvage le 29</w:t>
                  </w:r>
                  <w:r w:rsidR="00C12CBC">
                    <w:rPr>
                      <w:sz w:val="24"/>
                    </w:rPr>
                    <w:t xml:space="preserve"> Juillet 2013.</w:t>
                  </w:r>
                </w:p>
                <w:p w:rsidR="00C12CBC" w:rsidRPr="00DC36FD" w:rsidRDefault="00C12CBC" w:rsidP="00422F87">
                  <w:pPr>
                    <w:ind w:left="993" w:hanging="284"/>
                    <w:jc w:val="both"/>
                    <w:rPr>
                      <w:sz w:val="24"/>
                    </w:rPr>
                  </w:pPr>
                </w:p>
              </w:txbxContent>
            </v:textbox>
          </v:shape>
        </w:pict>
      </w:r>
      <w:r w:rsidR="006008A1">
        <w:rPr>
          <w:i/>
          <w:noProof/>
          <w:sz w:val="24"/>
        </w:rPr>
        <w:pict>
          <v:shape id="_x0000_s1138" type="#_x0000_t202" style="position:absolute;margin-left:14.25pt;margin-top:330.3pt;width:467.7pt;height:33.15pt;z-index:-251594240;mso-position-horizontal-relative:text;mso-position-vertical-relative:text" strokecolor="white">
            <v:textbox style="mso-next-textbox:#_x0000_s1138">
              <w:txbxContent>
                <w:p w:rsidR="00C12CBC" w:rsidRPr="00DC36FD" w:rsidRDefault="00C12CBC" w:rsidP="00422F87">
                  <w:pPr>
                    <w:ind w:left="426" w:hanging="142"/>
                    <w:jc w:val="both"/>
                    <w:rPr>
                      <w:sz w:val="24"/>
                    </w:rPr>
                  </w:pPr>
                  <w:r>
                    <w:rPr>
                      <w:b/>
                      <w:sz w:val="24"/>
                      <w:u w:val="single"/>
                    </w:rPr>
                    <w:t>P</w:t>
                  </w:r>
                  <w:r w:rsidR="00F83015">
                    <w:rPr>
                      <w:b/>
                      <w:sz w:val="24"/>
                      <w:u w:val="single"/>
                    </w:rPr>
                    <w:t>hotos 22</w:t>
                  </w:r>
                  <w:r>
                    <w:rPr>
                      <w:b/>
                      <w:sz w:val="24"/>
                      <w:u w:val="single"/>
                    </w:rPr>
                    <w:t>:</w:t>
                  </w:r>
                  <w:r w:rsidR="001E0A19">
                    <w:rPr>
                      <w:sz w:val="24"/>
                    </w:rPr>
                    <w:t> Approvisionnement</w:t>
                  </w:r>
                  <w:r>
                    <w:rPr>
                      <w:sz w:val="24"/>
                    </w:rPr>
                    <w:t xml:space="preserve"> en eau par les Douars avoisinants le 23 Juillet 2013.</w:t>
                  </w:r>
                </w:p>
                <w:p w:rsidR="00C12CBC" w:rsidRPr="00DC36FD" w:rsidRDefault="00C12CBC" w:rsidP="00422F87">
                  <w:pPr>
                    <w:ind w:left="993" w:hanging="284"/>
                    <w:jc w:val="both"/>
                    <w:rPr>
                      <w:sz w:val="24"/>
                    </w:rPr>
                  </w:pPr>
                </w:p>
              </w:txbxContent>
            </v:textbox>
          </v:shape>
        </w:pict>
      </w:r>
      <w:r w:rsidR="001E0A19">
        <w:rPr>
          <w:i/>
          <w:noProof/>
          <w:sz w:val="24"/>
        </w:rPr>
        <w:drawing>
          <wp:anchor distT="0" distB="0" distL="114300" distR="114300" simplePos="0" relativeHeight="251719168" behindDoc="1" locked="0" layoutInCell="1" allowOverlap="1">
            <wp:simplePos x="0" y="0"/>
            <wp:positionH relativeFrom="column">
              <wp:posOffset>1065530</wp:posOffset>
            </wp:positionH>
            <wp:positionV relativeFrom="paragraph">
              <wp:posOffset>1050290</wp:posOffset>
            </wp:positionV>
            <wp:extent cx="4059555" cy="3051175"/>
            <wp:effectExtent l="19050" t="0" r="0" b="0"/>
            <wp:wrapNone/>
            <wp:docPr id="38" name="Image 10" descr="C:\Users\user\Desktop\Initiative Belge_2012\Execution\Execuxtion_2013\Zragta_23_Juillet_2013\100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nitiative Belge_2012\Execution\Execuxtion_2013\Zragta_23_Juillet_2013\100_3459.JPG"/>
                    <pic:cNvPicPr>
                      <a:picLocks noChangeAspect="1" noChangeArrowheads="1"/>
                    </pic:cNvPicPr>
                  </pic:nvPicPr>
                  <pic:blipFill>
                    <a:blip r:embed="rId68" cstate="print"/>
                    <a:srcRect/>
                    <a:stretch>
                      <a:fillRect/>
                    </a:stretch>
                  </pic:blipFill>
                  <pic:spPr bwMode="auto">
                    <a:xfrm>
                      <a:off x="0" y="0"/>
                      <a:ext cx="4059555" cy="3051175"/>
                    </a:xfrm>
                    <a:prstGeom prst="rect">
                      <a:avLst/>
                    </a:prstGeom>
                    <a:noFill/>
                    <a:ln w="9525">
                      <a:noFill/>
                      <a:miter lim="800000"/>
                      <a:headEnd/>
                      <a:tailEnd/>
                    </a:ln>
                  </pic:spPr>
                </pic:pic>
              </a:graphicData>
            </a:graphic>
          </wp:anchor>
        </w:drawing>
      </w:r>
      <w:r w:rsidR="00791957">
        <w:rPr>
          <w:i/>
          <w:sz w:val="24"/>
        </w:rPr>
        <w:br w:type="page"/>
      </w:r>
    </w:p>
    <w:p w:rsidR="00C0454D" w:rsidRDefault="00422F87" w:rsidP="00C0454D">
      <w:pPr>
        <w:rPr>
          <w:i/>
          <w:sz w:val="24"/>
        </w:rPr>
      </w:pPr>
      <w:r>
        <w:rPr>
          <w:i/>
          <w:noProof/>
          <w:sz w:val="24"/>
        </w:rPr>
        <w:lastRenderedPageBreak/>
        <w:drawing>
          <wp:anchor distT="0" distB="0" distL="114300" distR="114300" simplePos="0" relativeHeight="251717120" behindDoc="1" locked="0" layoutInCell="1" allowOverlap="1">
            <wp:simplePos x="0" y="0"/>
            <wp:positionH relativeFrom="column">
              <wp:posOffset>1066115</wp:posOffset>
            </wp:positionH>
            <wp:positionV relativeFrom="paragraph">
              <wp:posOffset>-134462</wp:posOffset>
            </wp:positionV>
            <wp:extent cx="3864582" cy="2904702"/>
            <wp:effectExtent l="19050" t="0" r="2568" b="0"/>
            <wp:wrapNone/>
            <wp:docPr id="31" name="Image 7" descr="C:\Users\user\Desktop\Initiative Belge_2012\Execution\Execuxtion_2013\Zragta_23_Juillet_2013\100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nitiative Belge_2012\Execution\Execuxtion_2013\Zragta_23_Juillet_2013\100_3438.JPG"/>
                    <pic:cNvPicPr>
                      <a:picLocks noChangeAspect="1" noChangeArrowheads="1"/>
                    </pic:cNvPicPr>
                  </pic:nvPicPr>
                  <pic:blipFill>
                    <a:blip r:embed="rId69" cstate="print"/>
                    <a:srcRect/>
                    <a:stretch>
                      <a:fillRect/>
                    </a:stretch>
                  </pic:blipFill>
                  <pic:spPr bwMode="auto">
                    <a:xfrm>
                      <a:off x="0" y="0"/>
                      <a:ext cx="3864582" cy="2904702"/>
                    </a:xfrm>
                    <a:prstGeom prst="rect">
                      <a:avLst/>
                    </a:prstGeom>
                    <a:noFill/>
                    <a:ln w="9525">
                      <a:noFill/>
                      <a:miter lim="800000"/>
                      <a:headEnd/>
                      <a:tailEnd/>
                    </a:ln>
                  </pic:spPr>
                </pic:pic>
              </a:graphicData>
            </a:graphic>
          </wp:anchor>
        </w:drawing>
      </w: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C0454D">
      <w:pPr>
        <w:rPr>
          <w:i/>
          <w:sz w:val="24"/>
        </w:rPr>
      </w:pPr>
    </w:p>
    <w:p w:rsidR="00C0454D" w:rsidRDefault="00243E21">
      <w:pPr>
        <w:rPr>
          <w:i/>
          <w:sz w:val="24"/>
        </w:rPr>
      </w:pPr>
      <w:r>
        <w:rPr>
          <w:i/>
          <w:noProof/>
          <w:sz w:val="24"/>
        </w:rPr>
        <w:drawing>
          <wp:anchor distT="0" distB="0" distL="114300" distR="114300" simplePos="0" relativeHeight="251725312" behindDoc="1" locked="0" layoutInCell="1" allowOverlap="1">
            <wp:simplePos x="0" y="0"/>
            <wp:positionH relativeFrom="column">
              <wp:posOffset>983922</wp:posOffset>
            </wp:positionH>
            <wp:positionV relativeFrom="paragraph">
              <wp:posOffset>51157</wp:posOffset>
            </wp:positionV>
            <wp:extent cx="4059790" cy="3051424"/>
            <wp:effectExtent l="19050" t="0" r="0" b="0"/>
            <wp:wrapNone/>
            <wp:docPr id="44" name="Image 11" descr="C:\Users\user\Desktop\Initiative Belge_2012\Execution\Execuxtion_2013\Zragta_23_Juillet_2013\100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nitiative Belge_2012\Execution\Execuxtion_2013\Zragta_23_Juillet_2013\100_3456.JPG"/>
                    <pic:cNvPicPr>
                      <a:picLocks noChangeAspect="1" noChangeArrowheads="1"/>
                    </pic:cNvPicPr>
                  </pic:nvPicPr>
                  <pic:blipFill>
                    <a:blip r:embed="rId70" cstate="print"/>
                    <a:srcRect/>
                    <a:stretch>
                      <a:fillRect/>
                    </a:stretch>
                  </pic:blipFill>
                  <pic:spPr bwMode="auto">
                    <a:xfrm>
                      <a:off x="0" y="0"/>
                      <a:ext cx="4059790" cy="3051424"/>
                    </a:xfrm>
                    <a:prstGeom prst="rect">
                      <a:avLst/>
                    </a:prstGeom>
                    <a:noFill/>
                    <a:ln w="9525">
                      <a:noFill/>
                      <a:miter lim="800000"/>
                      <a:headEnd/>
                      <a:tailEnd/>
                    </a:ln>
                  </pic:spPr>
                </pic:pic>
              </a:graphicData>
            </a:graphic>
          </wp:anchor>
        </w:drawing>
      </w:r>
    </w:p>
    <w:p w:rsidR="00C0454D" w:rsidRDefault="00C0454D">
      <w:pPr>
        <w:rPr>
          <w:i/>
          <w:sz w:val="24"/>
        </w:rPr>
      </w:pPr>
    </w:p>
    <w:p w:rsidR="00C0454D" w:rsidRDefault="00C0454D">
      <w:pPr>
        <w:rPr>
          <w:i/>
          <w:sz w:val="24"/>
        </w:rPr>
      </w:pPr>
    </w:p>
    <w:p w:rsidR="00C0454D" w:rsidRDefault="00C0454D">
      <w:pPr>
        <w:rPr>
          <w:i/>
          <w:sz w:val="24"/>
        </w:rPr>
      </w:pPr>
    </w:p>
    <w:p w:rsidR="007D5432" w:rsidRDefault="0097740D">
      <w:pPr>
        <w:rPr>
          <w:i/>
          <w:sz w:val="24"/>
        </w:rPr>
      </w:pPr>
      <w:r>
        <w:rPr>
          <w:i/>
          <w:noProof/>
          <w:sz w:val="24"/>
        </w:rPr>
        <w:drawing>
          <wp:anchor distT="0" distB="0" distL="114300" distR="114300" simplePos="0" relativeHeight="251755008" behindDoc="1" locked="0" layoutInCell="1" allowOverlap="1">
            <wp:simplePos x="0" y="0"/>
            <wp:positionH relativeFrom="column">
              <wp:posOffset>194310</wp:posOffset>
            </wp:positionH>
            <wp:positionV relativeFrom="paragraph">
              <wp:posOffset>2794635</wp:posOffset>
            </wp:positionV>
            <wp:extent cx="2305050" cy="3076575"/>
            <wp:effectExtent l="19050" t="0" r="0" b="0"/>
            <wp:wrapNone/>
            <wp:docPr id="43" name="Image 10" descr="H:\Initiative Belge_2012\Execution\Execution_2013\Zragta_29_Juillet_2013\100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itiative Belge_2012\Execution\Execution_2013\Zragta_29_Juillet_2013\100_3472.JPG"/>
                    <pic:cNvPicPr>
                      <a:picLocks noChangeAspect="1" noChangeArrowheads="1"/>
                    </pic:cNvPicPr>
                  </pic:nvPicPr>
                  <pic:blipFill>
                    <a:blip r:embed="rId71" cstate="print"/>
                    <a:srcRect/>
                    <a:stretch>
                      <a:fillRect/>
                    </a:stretch>
                  </pic:blipFill>
                  <pic:spPr bwMode="auto">
                    <a:xfrm>
                      <a:off x="0" y="0"/>
                      <a:ext cx="2305050" cy="3076575"/>
                    </a:xfrm>
                    <a:prstGeom prst="rect">
                      <a:avLst/>
                    </a:prstGeom>
                    <a:noFill/>
                    <a:ln w="9525">
                      <a:noFill/>
                      <a:miter lim="800000"/>
                      <a:headEnd/>
                      <a:tailEnd/>
                    </a:ln>
                  </pic:spPr>
                </pic:pic>
              </a:graphicData>
            </a:graphic>
          </wp:anchor>
        </w:drawing>
      </w:r>
      <w:r w:rsidR="006008A1">
        <w:rPr>
          <w:i/>
          <w:noProof/>
          <w:sz w:val="24"/>
        </w:rPr>
        <w:pict>
          <v:shape id="_x0000_s1141" type="#_x0000_t202" style="position:absolute;margin-left:228.2pt;margin-top:320.15pt;width:280.35pt;height:33.15pt;z-index:-251590144;mso-position-horizontal-relative:text;mso-position-vertical-relative:text" strokecolor="white">
            <v:textbox style="mso-next-textbox:#_x0000_s1141">
              <w:txbxContent>
                <w:p w:rsidR="00C12CBC" w:rsidRPr="00DC36FD" w:rsidRDefault="00F83015" w:rsidP="00422F87">
                  <w:pPr>
                    <w:ind w:left="426" w:hanging="142"/>
                    <w:jc w:val="both"/>
                    <w:rPr>
                      <w:sz w:val="24"/>
                    </w:rPr>
                  </w:pPr>
                  <w:r>
                    <w:rPr>
                      <w:b/>
                      <w:sz w:val="24"/>
                      <w:u w:val="single"/>
                    </w:rPr>
                    <w:t>Photos 25</w:t>
                  </w:r>
                  <w:r w:rsidR="00C12CBC">
                    <w:rPr>
                      <w:b/>
                      <w:sz w:val="24"/>
                      <w:u w:val="single"/>
                    </w:rPr>
                    <w:t>:</w:t>
                  </w:r>
                  <w:r w:rsidR="00C12CBC">
                    <w:rPr>
                      <w:sz w:val="24"/>
                    </w:rPr>
                    <w:t> Station d’éclairage le 23 Juillet 2013.</w:t>
                  </w:r>
                </w:p>
                <w:p w:rsidR="00C12CBC" w:rsidRPr="00DC36FD" w:rsidRDefault="00C12CBC" w:rsidP="00422F87">
                  <w:pPr>
                    <w:ind w:left="993" w:hanging="284"/>
                    <w:jc w:val="both"/>
                    <w:rPr>
                      <w:sz w:val="24"/>
                    </w:rPr>
                  </w:pPr>
                </w:p>
              </w:txbxContent>
            </v:textbox>
          </v:shape>
        </w:pict>
      </w:r>
      <w:r w:rsidR="006008A1">
        <w:rPr>
          <w:i/>
          <w:noProof/>
          <w:sz w:val="24"/>
        </w:rPr>
        <w:pict>
          <v:shape id="_x0000_s1140" type="#_x0000_t202" style="position:absolute;margin-left:40.85pt;margin-top:198.8pt;width:467.7pt;height:33.15pt;z-index:-251592192;mso-position-horizontal-relative:text;mso-position-vertical-relative:text" strokecolor="white">
            <v:textbox style="mso-next-textbox:#_x0000_s1140">
              <w:txbxContent>
                <w:p w:rsidR="00C12CBC" w:rsidRPr="00DC36FD" w:rsidRDefault="00F83015" w:rsidP="00422F87">
                  <w:pPr>
                    <w:ind w:left="426" w:hanging="142"/>
                    <w:jc w:val="both"/>
                    <w:rPr>
                      <w:sz w:val="24"/>
                    </w:rPr>
                  </w:pPr>
                  <w:r>
                    <w:rPr>
                      <w:b/>
                      <w:sz w:val="24"/>
                      <w:u w:val="single"/>
                    </w:rPr>
                    <w:t>Photos 24</w:t>
                  </w:r>
                  <w:r w:rsidR="00C12CBC">
                    <w:rPr>
                      <w:b/>
                      <w:sz w:val="24"/>
                      <w:u w:val="single"/>
                    </w:rPr>
                    <w:t>:</w:t>
                  </w:r>
                  <w:r w:rsidR="00C12CBC">
                    <w:rPr>
                      <w:sz w:val="24"/>
                    </w:rPr>
                    <w:t> Cultives et irrigations des potagers le  23 Juillet 2013.</w:t>
                  </w:r>
                </w:p>
                <w:p w:rsidR="00C12CBC" w:rsidRPr="00DC36FD" w:rsidRDefault="00C12CBC" w:rsidP="00422F87">
                  <w:pPr>
                    <w:ind w:left="993" w:hanging="284"/>
                    <w:jc w:val="both"/>
                    <w:rPr>
                      <w:sz w:val="24"/>
                    </w:rPr>
                  </w:pPr>
                </w:p>
              </w:txbxContent>
            </v:textbox>
          </v:shape>
        </w:pict>
      </w:r>
      <w:r w:rsidR="007D5432">
        <w:rPr>
          <w:i/>
          <w:sz w:val="24"/>
        </w:rPr>
        <w:br w:type="page"/>
      </w:r>
    </w:p>
    <w:p w:rsidR="00422F87" w:rsidRDefault="00422F87" w:rsidP="000A5375">
      <w:pPr>
        <w:jc w:val="both"/>
        <w:rPr>
          <w:i/>
          <w:sz w:val="24"/>
        </w:rPr>
      </w:pPr>
    </w:p>
    <w:p w:rsidR="003538FB" w:rsidRDefault="003538FB" w:rsidP="003538FB">
      <w:pPr>
        <w:pStyle w:val="Style1"/>
        <w:numPr>
          <w:ilvl w:val="0"/>
          <w:numId w:val="23"/>
        </w:numPr>
        <w:jc w:val="left"/>
        <w:rPr>
          <w:b/>
          <w:bCs/>
          <w:sz w:val="28"/>
          <w:szCs w:val="28"/>
        </w:rPr>
      </w:pPr>
      <w:bookmarkStart w:id="11" w:name="_Toc362697187"/>
      <w:r>
        <w:rPr>
          <w:b/>
          <w:bCs/>
          <w:sz w:val="28"/>
          <w:szCs w:val="28"/>
        </w:rPr>
        <w:t>Stations avant et après l’exécution du projet</w:t>
      </w:r>
      <w:bookmarkEnd w:id="11"/>
    </w:p>
    <w:p w:rsidR="00323CBC" w:rsidRDefault="00323CBC" w:rsidP="000A5375">
      <w:pPr>
        <w:jc w:val="both"/>
        <w:rPr>
          <w:i/>
          <w:sz w:val="24"/>
        </w:rPr>
      </w:pPr>
    </w:p>
    <w:p w:rsidR="003538FB" w:rsidRPr="003538FB" w:rsidRDefault="00243E21" w:rsidP="000A5375">
      <w:pPr>
        <w:jc w:val="both"/>
        <w:rPr>
          <w:iCs/>
          <w:sz w:val="24"/>
        </w:rPr>
      </w:pPr>
      <w:r>
        <w:rPr>
          <w:iCs/>
          <w:sz w:val="24"/>
        </w:rPr>
        <w:t xml:space="preserve">Sur les </w:t>
      </w:r>
      <w:r w:rsidRPr="00243E21">
        <w:rPr>
          <w:b/>
          <w:bCs/>
          <w:iCs/>
          <w:sz w:val="24"/>
        </w:rPr>
        <w:t>photos 26 et 27</w:t>
      </w:r>
      <w:r w:rsidR="003538FB">
        <w:rPr>
          <w:iCs/>
          <w:sz w:val="24"/>
        </w:rPr>
        <w:t>, sont représentées les deux stations avant et après exécution du projet.</w:t>
      </w:r>
    </w:p>
    <w:p w:rsidR="003538FB" w:rsidRPr="003538FB" w:rsidRDefault="003538FB" w:rsidP="000A5375">
      <w:pPr>
        <w:jc w:val="both"/>
        <w:rPr>
          <w:iCs/>
          <w:sz w:val="24"/>
        </w:rPr>
      </w:pPr>
    </w:p>
    <w:p w:rsidR="003538FB" w:rsidRPr="003538FB" w:rsidRDefault="00243E21" w:rsidP="000A5375">
      <w:pPr>
        <w:jc w:val="both"/>
        <w:rPr>
          <w:iCs/>
          <w:sz w:val="24"/>
        </w:rPr>
      </w:pPr>
      <w:r>
        <w:rPr>
          <w:iCs/>
          <w:noProof/>
          <w:sz w:val="24"/>
        </w:rPr>
        <w:drawing>
          <wp:anchor distT="0" distB="0" distL="114300" distR="114300" simplePos="0" relativeHeight="251735552" behindDoc="1" locked="0" layoutInCell="1" allowOverlap="1">
            <wp:simplePos x="0" y="0"/>
            <wp:positionH relativeFrom="column">
              <wp:posOffset>3081348</wp:posOffset>
            </wp:positionH>
            <wp:positionV relativeFrom="paragraph">
              <wp:posOffset>7991</wp:posOffset>
            </wp:positionV>
            <wp:extent cx="3494712" cy="2619910"/>
            <wp:effectExtent l="19050" t="0" r="0" b="0"/>
            <wp:wrapNone/>
            <wp:docPr id="51" name="Image 9" descr="C:\Users\user\Desktop\Initiative Belge_2012\Execution\Execuxtion_2013\Zragta_23_Juillet_2013\100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nitiative Belge_2012\Execution\Execuxtion_2013\Zragta_23_Juillet_2013\100_3453.JPG"/>
                    <pic:cNvPicPr>
                      <a:picLocks noChangeAspect="1" noChangeArrowheads="1"/>
                    </pic:cNvPicPr>
                  </pic:nvPicPr>
                  <pic:blipFill>
                    <a:blip r:embed="rId72" cstate="print"/>
                    <a:srcRect/>
                    <a:stretch>
                      <a:fillRect/>
                    </a:stretch>
                  </pic:blipFill>
                  <pic:spPr bwMode="auto">
                    <a:xfrm>
                      <a:off x="0" y="0"/>
                      <a:ext cx="3494712" cy="2619910"/>
                    </a:xfrm>
                    <a:prstGeom prst="rect">
                      <a:avLst/>
                    </a:prstGeom>
                    <a:noFill/>
                    <a:ln w="9525">
                      <a:noFill/>
                      <a:miter lim="800000"/>
                      <a:headEnd/>
                      <a:tailEnd/>
                    </a:ln>
                  </pic:spPr>
                </pic:pic>
              </a:graphicData>
            </a:graphic>
          </wp:anchor>
        </w:drawing>
      </w:r>
    </w:p>
    <w:p w:rsidR="00323CBC" w:rsidRPr="00BB42D9" w:rsidRDefault="00243E21" w:rsidP="00BB42D9">
      <w:pPr>
        <w:jc w:val="both"/>
        <w:rPr>
          <w:i/>
          <w:sz w:val="24"/>
        </w:rPr>
      </w:pPr>
      <w:r>
        <w:rPr>
          <w:i/>
          <w:noProof/>
          <w:sz w:val="24"/>
        </w:rPr>
        <w:drawing>
          <wp:anchor distT="0" distB="0" distL="114300" distR="114300" simplePos="0" relativeHeight="251737600" behindDoc="1" locked="0" layoutInCell="1" allowOverlap="1">
            <wp:simplePos x="0" y="0"/>
            <wp:positionH relativeFrom="column">
              <wp:posOffset>-300355</wp:posOffset>
            </wp:positionH>
            <wp:positionV relativeFrom="paragraph">
              <wp:posOffset>120015</wp:posOffset>
            </wp:positionV>
            <wp:extent cx="2939415" cy="2188210"/>
            <wp:effectExtent l="19050" t="0" r="0" b="0"/>
            <wp:wrapNone/>
            <wp:docPr id="52" name="Image 91" descr="100_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0_1846"/>
                    <pic:cNvPicPr>
                      <a:picLocks noChangeAspect="1" noChangeArrowheads="1"/>
                    </pic:cNvPicPr>
                  </pic:nvPicPr>
                  <pic:blipFill>
                    <a:blip r:embed="rId18" cstate="print"/>
                    <a:srcRect/>
                    <a:stretch>
                      <a:fillRect/>
                    </a:stretch>
                  </pic:blipFill>
                  <pic:spPr bwMode="auto">
                    <a:xfrm>
                      <a:off x="0" y="0"/>
                      <a:ext cx="2939415" cy="2188210"/>
                    </a:xfrm>
                    <a:prstGeom prst="rect">
                      <a:avLst/>
                    </a:prstGeom>
                    <a:noFill/>
                    <a:ln w="9525">
                      <a:noFill/>
                      <a:miter lim="800000"/>
                      <a:headEnd/>
                      <a:tailEnd/>
                    </a:ln>
                  </pic:spPr>
                </pic:pic>
              </a:graphicData>
            </a:graphic>
          </wp:anchor>
        </w:drawing>
      </w:r>
      <w:r w:rsidR="0097740D">
        <w:rPr>
          <w:i/>
          <w:noProof/>
          <w:sz w:val="24"/>
        </w:rPr>
        <w:drawing>
          <wp:anchor distT="0" distB="0" distL="114300" distR="114300" simplePos="0" relativeHeight="251757056" behindDoc="1" locked="0" layoutInCell="1" allowOverlap="1">
            <wp:simplePos x="0" y="0"/>
            <wp:positionH relativeFrom="column">
              <wp:posOffset>3689985</wp:posOffset>
            </wp:positionH>
            <wp:positionV relativeFrom="paragraph">
              <wp:posOffset>3329305</wp:posOffset>
            </wp:positionV>
            <wp:extent cx="2495550" cy="3333750"/>
            <wp:effectExtent l="19050" t="0" r="0" b="0"/>
            <wp:wrapNone/>
            <wp:docPr id="45" name="Image 10" descr="H:\Initiative Belge_2012\Execution\Execution_2013\Zragta_29_Juillet_2013\100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nitiative Belge_2012\Execution\Execution_2013\Zragta_29_Juillet_2013\100_3472.JPG"/>
                    <pic:cNvPicPr>
                      <a:picLocks noChangeAspect="1" noChangeArrowheads="1"/>
                    </pic:cNvPicPr>
                  </pic:nvPicPr>
                  <pic:blipFill>
                    <a:blip r:embed="rId73" cstate="print"/>
                    <a:srcRect/>
                    <a:stretch>
                      <a:fillRect/>
                    </a:stretch>
                  </pic:blipFill>
                  <pic:spPr bwMode="auto">
                    <a:xfrm>
                      <a:off x="0" y="0"/>
                      <a:ext cx="2495550" cy="3333750"/>
                    </a:xfrm>
                    <a:prstGeom prst="rect">
                      <a:avLst/>
                    </a:prstGeom>
                    <a:noFill/>
                    <a:ln w="9525">
                      <a:noFill/>
                      <a:miter lim="800000"/>
                      <a:headEnd/>
                      <a:tailEnd/>
                    </a:ln>
                  </pic:spPr>
                </pic:pic>
              </a:graphicData>
            </a:graphic>
          </wp:anchor>
        </w:drawing>
      </w:r>
      <w:r w:rsidR="0097740D">
        <w:rPr>
          <w:i/>
          <w:noProof/>
          <w:sz w:val="24"/>
        </w:rPr>
        <w:drawing>
          <wp:anchor distT="0" distB="0" distL="114300" distR="114300" simplePos="0" relativeHeight="251739648" behindDoc="0" locked="0" layoutInCell="1" allowOverlap="1">
            <wp:simplePos x="0" y="0"/>
            <wp:positionH relativeFrom="column">
              <wp:posOffset>146685</wp:posOffset>
            </wp:positionH>
            <wp:positionV relativeFrom="paragraph">
              <wp:posOffset>3538855</wp:posOffset>
            </wp:positionV>
            <wp:extent cx="3062605" cy="2266950"/>
            <wp:effectExtent l="19050" t="0" r="4445" b="0"/>
            <wp:wrapNone/>
            <wp:docPr id="53" name="Image 90" descr="100_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00_1707"/>
                    <pic:cNvPicPr>
                      <a:picLocks noChangeAspect="1" noChangeArrowheads="1"/>
                    </pic:cNvPicPr>
                  </pic:nvPicPr>
                  <pic:blipFill>
                    <a:blip r:embed="rId14" cstate="print"/>
                    <a:srcRect/>
                    <a:stretch>
                      <a:fillRect/>
                    </a:stretch>
                  </pic:blipFill>
                  <pic:spPr bwMode="auto">
                    <a:xfrm>
                      <a:off x="0" y="0"/>
                      <a:ext cx="3062605" cy="2266950"/>
                    </a:xfrm>
                    <a:prstGeom prst="rect">
                      <a:avLst/>
                    </a:prstGeom>
                    <a:noFill/>
                    <a:ln w="9525">
                      <a:noFill/>
                      <a:miter lim="800000"/>
                      <a:headEnd/>
                      <a:tailEnd/>
                    </a:ln>
                  </pic:spPr>
                </pic:pic>
              </a:graphicData>
            </a:graphic>
          </wp:anchor>
        </w:drawing>
      </w:r>
      <w:r w:rsidR="006008A1">
        <w:rPr>
          <w:i/>
          <w:noProof/>
          <w:sz w:val="24"/>
        </w:rPr>
        <w:pict>
          <v:shape id="_x0000_s1144" type="#_x0000_t202" style="position:absolute;left:0;text-align:left;margin-left:48.65pt;margin-top:582.4pt;width:362.05pt;height:29.1pt;z-index:-251572736;mso-position-horizontal-relative:text;mso-position-vertical-relative:text" filled="f" strokecolor="white">
            <v:textbox style="mso-next-textbox:#_x0000_s1144">
              <w:txbxContent>
                <w:p w:rsidR="00C12CBC" w:rsidRPr="00DC36FD" w:rsidRDefault="00243E21" w:rsidP="003538FB">
                  <w:pPr>
                    <w:ind w:left="426" w:hanging="142"/>
                    <w:jc w:val="both"/>
                    <w:rPr>
                      <w:sz w:val="24"/>
                    </w:rPr>
                  </w:pPr>
                  <w:r>
                    <w:rPr>
                      <w:b/>
                      <w:sz w:val="24"/>
                      <w:u w:val="single"/>
                    </w:rPr>
                    <w:t>Photos 27</w:t>
                  </w:r>
                  <w:r w:rsidR="00C12CBC">
                    <w:rPr>
                      <w:b/>
                      <w:sz w:val="24"/>
                      <w:u w:val="single"/>
                    </w:rPr>
                    <w:t>:</w:t>
                  </w:r>
                  <w:r w:rsidR="00C12CBC">
                    <w:rPr>
                      <w:sz w:val="24"/>
                    </w:rPr>
                    <w:t> Station d’éclairage avant et près exécution du projet.</w:t>
                  </w:r>
                </w:p>
                <w:p w:rsidR="00C12CBC" w:rsidRPr="00DC36FD" w:rsidRDefault="00C12CBC" w:rsidP="003538FB">
                  <w:pPr>
                    <w:ind w:left="993" w:hanging="284"/>
                    <w:jc w:val="both"/>
                    <w:rPr>
                      <w:sz w:val="24"/>
                    </w:rPr>
                  </w:pPr>
                </w:p>
              </w:txbxContent>
            </v:textbox>
          </v:shape>
        </w:pict>
      </w:r>
      <w:r w:rsidR="006008A1">
        <w:rPr>
          <w:i/>
          <w:noProof/>
          <w:sz w:val="24"/>
        </w:rPr>
        <w:pict>
          <v:shape id="_x0000_s1143" type="#_x0000_t202" style="position:absolute;left:0;text-align:left;margin-left:60.35pt;margin-top:208.45pt;width:362.05pt;height:33.15pt;z-index:-251573760;mso-position-horizontal-relative:text;mso-position-vertical-relative:text" filled="f" strokecolor="white">
            <v:textbox style="mso-next-textbox:#_x0000_s1143">
              <w:txbxContent>
                <w:p w:rsidR="00C12CBC" w:rsidRPr="00DC36FD" w:rsidRDefault="00243E21" w:rsidP="00B32E15">
                  <w:pPr>
                    <w:ind w:left="426" w:hanging="142"/>
                    <w:jc w:val="both"/>
                    <w:rPr>
                      <w:sz w:val="24"/>
                    </w:rPr>
                  </w:pPr>
                  <w:r>
                    <w:rPr>
                      <w:b/>
                      <w:sz w:val="24"/>
                      <w:u w:val="single"/>
                    </w:rPr>
                    <w:t>Photos 26</w:t>
                  </w:r>
                  <w:r w:rsidR="00C12CBC">
                    <w:rPr>
                      <w:b/>
                      <w:sz w:val="24"/>
                      <w:u w:val="single"/>
                    </w:rPr>
                    <w:t>:</w:t>
                  </w:r>
                  <w:r w:rsidR="00C12CBC">
                    <w:rPr>
                      <w:sz w:val="24"/>
                    </w:rPr>
                    <w:t> Station de pompage avant et près ex</w:t>
                  </w:r>
                  <w:r w:rsidR="00B32E15">
                    <w:rPr>
                      <w:sz w:val="24"/>
                    </w:rPr>
                    <w:t xml:space="preserve"> </w:t>
                  </w:r>
                  <w:r w:rsidR="00C12CBC">
                    <w:rPr>
                      <w:sz w:val="24"/>
                    </w:rPr>
                    <w:t xml:space="preserve"> du projet.</w:t>
                  </w:r>
                </w:p>
                <w:p w:rsidR="00C12CBC" w:rsidRPr="00DC36FD" w:rsidRDefault="00C12CBC" w:rsidP="003538FB">
                  <w:pPr>
                    <w:ind w:left="993" w:hanging="284"/>
                    <w:jc w:val="both"/>
                    <w:rPr>
                      <w:sz w:val="24"/>
                    </w:rPr>
                  </w:pPr>
                </w:p>
              </w:txbxContent>
            </v:textbox>
          </v:shape>
        </w:pict>
      </w:r>
    </w:p>
    <w:p w:rsidR="00243E21" w:rsidRDefault="00243E21" w:rsidP="000A5375">
      <w:pPr>
        <w:jc w:val="both"/>
        <w:rPr>
          <w:i/>
          <w:sz w:val="24"/>
        </w:rPr>
      </w:pPr>
    </w:p>
    <w:p w:rsidR="00243E21" w:rsidRDefault="00243E21" w:rsidP="000A5375">
      <w:pPr>
        <w:jc w:val="both"/>
        <w:rPr>
          <w:i/>
          <w:sz w:val="24"/>
        </w:rPr>
      </w:pPr>
    </w:p>
    <w:p w:rsidR="00243E21" w:rsidRDefault="00243E21" w:rsidP="000A5375">
      <w:pPr>
        <w:jc w:val="both"/>
        <w:rPr>
          <w:i/>
          <w:sz w:val="24"/>
        </w:rPr>
      </w:pPr>
    </w:p>
    <w:p w:rsidR="00243E21" w:rsidRDefault="00243E21" w:rsidP="000A5375">
      <w:pPr>
        <w:jc w:val="both"/>
        <w:rPr>
          <w:i/>
          <w:sz w:val="24"/>
        </w:rPr>
      </w:pPr>
    </w:p>
    <w:p w:rsidR="00243E21" w:rsidRDefault="00243E21" w:rsidP="000A5375">
      <w:pPr>
        <w:jc w:val="both"/>
        <w:rPr>
          <w:i/>
          <w:sz w:val="24"/>
        </w:rPr>
      </w:pPr>
    </w:p>
    <w:p w:rsidR="00243E21" w:rsidRDefault="00243E21" w:rsidP="000A5375">
      <w:pPr>
        <w:jc w:val="both"/>
        <w:rPr>
          <w:i/>
          <w:sz w:val="24"/>
        </w:rPr>
      </w:pPr>
    </w:p>
    <w:p w:rsidR="004F5EDD" w:rsidRPr="00ED3EA3" w:rsidRDefault="00BB42D9" w:rsidP="007725C0">
      <w:pPr>
        <w:jc w:val="both"/>
        <w:rPr>
          <w:sz w:val="24"/>
        </w:rPr>
      </w:pPr>
      <w:r>
        <w:rPr>
          <w:i/>
          <w:sz w:val="24"/>
        </w:rPr>
        <w:t xml:space="preserve"> </w:t>
      </w:r>
      <w:r w:rsidR="00DD386E">
        <w:rPr>
          <w:sz w:val="24"/>
        </w:rPr>
        <w:t xml:space="preserve"> </w:t>
      </w:r>
    </w:p>
    <w:sectPr w:rsidR="004F5EDD" w:rsidRPr="00ED3EA3" w:rsidSect="00D41835">
      <w:footerReference w:type="default" r:id="rId74"/>
      <w:pgSz w:w="11907" w:h="16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F4E" w:rsidRDefault="00364F4E" w:rsidP="002D7849">
      <w:r>
        <w:separator/>
      </w:r>
    </w:p>
  </w:endnote>
  <w:endnote w:type="continuationSeparator" w:id="1">
    <w:p w:rsidR="00364F4E" w:rsidRDefault="00364F4E" w:rsidP="002D78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mons">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CBC" w:rsidRDefault="006008A1">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46.9pt;margin-top:803.35pt;width:40.65pt;height:21.6pt;z-index:251657728;mso-position-horizontal-relative:page;mso-position-vertical-relative:page" o:allowincell="f" adj="14135" strokecolor="gray" strokeweight=".25pt">
          <v:textbox style="mso-next-textbox:#_x0000_s2049">
            <w:txbxContent>
              <w:p w:rsidR="00C12CBC" w:rsidRDefault="006008A1">
                <w:pPr>
                  <w:jc w:val="center"/>
                </w:pPr>
                <w:r w:rsidRPr="00DC26A9">
                  <w:rPr>
                    <w:sz w:val="22"/>
                    <w:szCs w:val="22"/>
                  </w:rPr>
                  <w:fldChar w:fldCharType="begin"/>
                </w:r>
                <w:r w:rsidR="00C12CBC" w:rsidRPr="00DC26A9">
                  <w:rPr>
                    <w:sz w:val="22"/>
                    <w:szCs w:val="22"/>
                  </w:rPr>
                  <w:instrText xml:space="preserve"> PAGE    \* MERGEFORMAT </w:instrText>
                </w:r>
                <w:r w:rsidRPr="00DC26A9">
                  <w:rPr>
                    <w:sz w:val="22"/>
                    <w:szCs w:val="22"/>
                  </w:rPr>
                  <w:fldChar w:fldCharType="separate"/>
                </w:r>
                <w:r w:rsidR="00B32E15">
                  <w:rPr>
                    <w:noProof/>
                    <w:sz w:val="22"/>
                    <w:szCs w:val="22"/>
                  </w:rPr>
                  <w:t>7</w:t>
                </w:r>
                <w:r w:rsidRPr="00DC26A9">
                  <w:rPr>
                    <w:sz w:val="22"/>
                    <w:szCs w:val="22"/>
                  </w:rPr>
                  <w:fldChar w:fldCharType="end"/>
                </w:r>
                <w:r w:rsidR="00C12CBC">
                  <w:t>/20</w:t>
                </w:r>
              </w:p>
            </w:txbxContent>
          </v:textbox>
          <w10:wrap anchorx="page" anchory="page"/>
        </v:shape>
      </w:pict>
    </w:r>
    <w:r w:rsidR="00C12CBC">
      <w:t>________________________________________________________________________________</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F4E" w:rsidRDefault="00364F4E" w:rsidP="002D7849">
      <w:r>
        <w:separator/>
      </w:r>
    </w:p>
  </w:footnote>
  <w:footnote w:type="continuationSeparator" w:id="1">
    <w:p w:rsidR="00364F4E" w:rsidRDefault="00364F4E" w:rsidP="002D78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4963"/>
    <w:multiLevelType w:val="hybridMultilevel"/>
    <w:tmpl w:val="9F84F10C"/>
    <w:lvl w:ilvl="0" w:tplc="4EEE714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06FB039D"/>
    <w:multiLevelType w:val="hybridMultilevel"/>
    <w:tmpl w:val="A224D114"/>
    <w:lvl w:ilvl="0" w:tplc="040C000D">
      <w:start w:val="1"/>
      <w:numFmt w:val="bullet"/>
      <w:lvlText w:val=""/>
      <w:lvlJc w:val="left"/>
      <w:pPr>
        <w:ind w:left="791" w:hanging="360"/>
      </w:pPr>
      <w:rPr>
        <w:rFonts w:ascii="Wingdings" w:hAnsi="Wingdings"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
    <w:nsid w:val="07C71AA2"/>
    <w:multiLevelType w:val="hybridMultilevel"/>
    <w:tmpl w:val="C40A61DA"/>
    <w:lvl w:ilvl="0" w:tplc="040C000D">
      <w:start w:val="1"/>
      <w:numFmt w:val="bullet"/>
      <w:lvlText w:val=""/>
      <w:lvlJc w:val="left"/>
      <w:pPr>
        <w:ind w:left="2193" w:hanging="360"/>
      </w:pPr>
      <w:rPr>
        <w:rFonts w:ascii="Wingdings" w:hAnsi="Wingdings"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3">
    <w:nsid w:val="0A451A64"/>
    <w:multiLevelType w:val="hybridMultilevel"/>
    <w:tmpl w:val="4FAAB536"/>
    <w:lvl w:ilvl="0" w:tplc="9BA0CAE4">
      <w:start w:val="101"/>
      <w:numFmt w:val="bullet"/>
      <w:lvlText w:val=""/>
      <w:lvlJc w:val="left"/>
      <w:pPr>
        <w:tabs>
          <w:tab w:val="num" w:pos="1068"/>
        </w:tabs>
        <w:ind w:left="1068" w:hanging="360"/>
      </w:pPr>
      <w:rPr>
        <w:rFonts w:ascii="Symbol" w:eastAsia="Times New Roman" w:hAnsi="Symbol" w:cs="Times New Roman" w:hint="default"/>
      </w:rPr>
    </w:lvl>
    <w:lvl w:ilvl="1" w:tplc="106200F2" w:tentative="1">
      <w:start w:val="1"/>
      <w:numFmt w:val="bullet"/>
      <w:lvlText w:val="o"/>
      <w:lvlJc w:val="left"/>
      <w:pPr>
        <w:tabs>
          <w:tab w:val="num" w:pos="1788"/>
        </w:tabs>
        <w:ind w:left="1788" w:hanging="360"/>
      </w:pPr>
      <w:rPr>
        <w:rFonts w:ascii="Courier New" w:hAnsi="Courier New" w:hint="default"/>
      </w:rPr>
    </w:lvl>
    <w:lvl w:ilvl="2" w:tplc="BF42D2F0" w:tentative="1">
      <w:start w:val="1"/>
      <w:numFmt w:val="bullet"/>
      <w:lvlText w:val=""/>
      <w:lvlJc w:val="left"/>
      <w:pPr>
        <w:tabs>
          <w:tab w:val="num" w:pos="2508"/>
        </w:tabs>
        <w:ind w:left="2508" w:hanging="360"/>
      </w:pPr>
      <w:rPr>
        <w:rFonts w:ascii="Wingdings" w:hAnsi="Wingdings" w:hint="default"/>
      </w:rPr>
    </w:lvl>
    <w:lvl w:ilvl="3" w:tplc="E55C9976" w:tentative="1">
      <w:start w:val="1"/>
      <w:numFmt w:val="bullet"/>
      <w:lvlText w:val=""/>
      <w:lvlJc w:val="left"/>
      <w:pPr>
        <w:tabs>
          <w:tab w:val="num" w:pos="3228"/>
        </w:tabs>
        <w:ind w:left="3228" w:hanging="360"/>
      </w:pPr>
      <w:rPr>
        <w:rFonts w:ascii="Symbol" w:hAnsi="Symbol" w:hint="default"/>
      </w:rPr>
    </w:lvl>
    <w:lvl w:ilvl="4" w:tplc="F31C1474" w:tentative="1">
      <w:start w:val="1"/>
      <w:numFmt w:val="bullet"/>
      <w:lvlText w:val="o"/>
      <w:lvlJc w:val="left"/>
      <w:pPr>
        <w:tabs>
          <w:tab w:val="num" w:pos="3948"/>
        </w:tabs>
        <w:ind w:left="3948" w:hanging="360"/>
      </w:pPr>
      <w:rPr>
        <w:rFonts w:ascii="Courier New" w:hAnsi="Courier New" w:hint="default"/>
      </w:rPr>
    </w:lvl>
    <w:lvl w:ilvl="5" w:tplc="06B230D6" w:tentative="1">
      <w:start w:val="1"/>
      <w:numFmt w:val="bullet"/>
      <w:lvlText w:val=""/>
      <w:lvlJc w:val="left"/>
      <w:pPr>
        <w:tabs>
          <w:tab w:val="num" w:pos="4668"/>
        </w:tabs>
        <w:ind w:left="4668" w:hanging="360"/>
      </w:pPr>
      <w:rPr>
        <w:rFonts w:ascii="Wingdings" w:hAnsi="Wingdings" w:hint="default"/>
      </w:rPr>
    </w:lvl>
    <w:lvl w:ilvl="6" w:tplc="F7BA4AA4" w:tentative="1">
      <w:start w:val="1"/>
      <w:numFmt w:val="bullet"/>
      <w:lvlText w:val=""/>
      <w:lvlJc w:val="left"/>
      <w:pPr>
        <w:tabs>
          <w:tab w:val="num" w:pos="5388"/>
        </w:tabs>
        <w:ind w:left="5388" w:hanging="360"/>
      </w:pPr>
      <w:rPr>
        <w:rFonts w:ascii="Symbol" w:hAnsi="Symbol" w:hint="default"/>
      </w:rPr>
    </w:lvl>
    <w:lvl w:ilvl="7" w:tplc="0450E116" w:tentative="1">
      <w:start w:val="1"/>
      <w:numFmt w:val="bullet"/>
      <w:lvlText w:val="o"/>
      <w:lvlJc w:val="left"/>
      <w:pPr>
        <w:tabs>
          <w:tab w:val="num" w:pos="6108"/>
        </w:tabs>
        <w:ind w:left="6108" w:hanging="360"/>
      </w:pPr>
      <w:rPr>
        <w:rFonts w:ascii="Courier New" w:hAnsi="Courier New" w:hint="default"/>
      </w:rPr>
    </w:lvl>
    <w:lvl w:ilvl="8" w:tplc="A9F46978" w:tentative="1">
      <w:start w:val="1"/>
      <w:numFmt w:val="bullet"/>
      <w:lvlText w:val=""/>
      <w:lvlJc w:val="left"/>
      <w:pPr>
        <w:tabs>
          <w:tab w:val="num" w:pos="6828"/>
        </w:tabs>
        <w:ind w:left="6828" w:hanging="360"/>
      </w:pPr>
      <w:rPr>
        <w:rFonts w:ascii="Wingdings" w:hAnsi="Wingdings" w:hint="default"/>
      </w:rPr>
    </w:lvl>
  </w:abstractNum>
  <w:abstractNum w:abstractNumId="4">
    <w:nsid w:val="0C846355"/>
    <w:multiLevelType w:val="hybridMultilevel"/>
    <w:tmpl w:val="FDDC993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A85229B"/>
    <w:multiLevelType w:val="hybridMultilevel"/>
    <w:tmpl w:val="9F84F10C"/>
    <w:lvl w:ilvl="0" w:tplc="4EEE714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nsid w:val="1A9A4B8C"/>
    <w:multiLevelType w:val="hybridMultilevel"/>
    <w:tmpl w:val="B9A461B8"/>
    <w:lvl w:ilvl="0" w:tplc="07B0288A">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7">
    <w:nsid w:val="1B5A7EFD"/>
    <w:multiLevelType w:val="hybridMultilevel"/>
    <w:tmpl w:val="9F84F10C"/>
    <w:lvl w:ilvl="0" w:tplc="4EEE714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1F135A31"/>
    <w:multiLevelType w:val="hybridMultilevel"/>
    <w:tmpl w:val="9CBE8E38"/>
    <w:lvl w:ilvl="0" w:tplc="040C0001">
      <w:start w:val="1"/>
      <w:numFmt w:val="bullet"/>
      <w:lvlText w:val=""/>
      <w:lvlJc w:val="left"/>
      <w:pPr>
        <w:ind w:left="1513" w:hanging="360"/>
      </w:pPr>
      <w:rPr>
        <w:rFonts w:ascii="Symbol" w:hAnsi="Symbol" w:hint="default"/>
      </w:rPr>
    </w:lvl>
    <w:lvl w:ilvl="1" w:tplc="040C0003" w:tentative="1">
      <w:start w:val="1"/>
      <w:numFmt w:val="bullet"/>
      <w:lvlText w:val="o"/>
      <w:lvlJc w:val="left"/>
      <w:pPr>
        <w:ind w:left="2233" w:hanging="360"/>
      </w:pPr>
      <w:rPr>
        <w:rFonts w:ascii="Courier New" w:hAnsi="Courier New" w:cs="Courier New" w:hint="default"/>
      </w:rPr>
    </w:lvl>
    <w:lvl w:ilvl="2" w:tplc="040C0005" w:tentative="1">
      <w:start w:val="1"/>
      <w:numFmt w:val="bullet"/>
      <w:lvlText w:val=""/>
      <w:lvlJc w:val="left"/>
      <w:pPr>
        <w:ind w:left="2953" w:hanging="360"/>
      </w:pPr>
      <w:rPr>
        <w:rFonts w:ascii="Wingdings" w:hAnsi="Wingdings" w:hint="default"/>
      </w:rPr>
    </w:lvl>
    <w:lvl w:ilvl="3" w:tplc="040C0001" w:tentative="1">
      <w:start w:val="1"/>
      <w:numFmt w:val="bullet"/>
      <w:lvlText w:val=""/>
      <w:lvlJc w:val="left"/>
      <w:pPr>
        <w:ind w:left="3673" w:hanging="360"/>
      </w:pPr>
      <w:rPr>
        <w:rFonts w:ascii="Symbol" w:hAnsi="Symbol" w:hint="default"/>
      </w:rPr>
    </w:lvl>
    <w:lvl w:ilvl="4" w:tplc="040C0003" w:tentative="1">
      <w:start w:val="1"/>
      <w:numFmt w:val="bullet"/>
      <w:lvlText w:val="o"/>
      <w:lvlJc w:val="left"/>
      <w:pPr>
        <w:ind w:left="4393" w:hanging="360"/>
      </w:pPr>
      <w:rPr>
        <w:rFonts w:ascii="Courier New" w:hAnsi="Courier New" w:cs="Courier New" w:hint="default"/>
      </w:rPr>
    </w:lvl>
    <w:lvl w:ilvl="5" w:tplc="040C0005" w:tentative="1">
      <w:start w:val="1"/>
      <w:numFmt w:val="bullet"/>
      <w:lvlText w:val=""/>
      <w:lvlJc w:val="left"/>
      <w:pPr>
        <w:ind w:left="5113" w:hanging="360"/>
      </w:pPr>
      <w:rPr>
        <w:rFonts w:ascii="Wingdings" w:hAnsi="Wingdings" w:hint="default"/>
      </w:rPr>
    </w:lvl>
    <w:lvl w:ilvl="6" w:tplc="040C0001" w:tentative="1">
      <w:start w:val="1"/>
      <w:numFmt w:val="bullet"/>
      <w:lvlText w:val=""/>
      <w:lvlJc w:val="left"/>
      <w:pPr>
        <w:ind w:left="5833" w:hanging="360"/>
      </w:pPr>
      <w:rPr>
        <w:rFonts w:ascii="Symbol" w:hAnsi="Symbol" w:hint="default"/>
      </w:rPr>
    </w:lvl>
    <w:lvl w:ilvl="7" w:tplc="040C0003" w:tentative="1">
      <w:start w:val="1"/>
      <w:numFmt w:val="bullet"/>
      <w:lvlText w:val="o"/>
      <w:lvlJc w:val="left"/>
      <w:pPr>
        <w:ind w:left="6553" w:hanging="360"/>
      </w:pPr>
      <w:rPr>
        <w:rFonts w:ascii="Courier New" w:hAnsi="Courier New" w:cs="Courier New" w:hint="default"/>
      </w:rPr>
    </w:lvl>
    <w:lvl w:ilvl="8" w:tplc="040C0005" w:tentative="1">
      <w:start w:val="1"/>
      <w:numFmt w:val="bullet"/>
      <w:lvlText w:val=""/>
      <w:lvlJc w:val="left"/>
      <w:pPr>
        <w:ind w:left="7273" w:hanging="360"/>
      </w:pPr>
      <w:rPr>
        <w:rFonts w:ascii="Wingdings" w:hAnsi="Wingdings" w:hint="default"/>
      </w:rPr>
    </w:lvl>
  </w:abstractNum>
  <w:abstractNum w:abstractNumId="9">
    <w:nsid w:val="21E1615D"/>
    <w:multiLevelType w:val="hybridMultilevel"/>
    <w:tmpl w:val="9F84F10C"/>
    <w:lvl w:ilvl="0" w:tplc="4EEE714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252B1EAF"/>
    <w:multiLevelType w:val="hybridMultilevel"/>
    <w:tmpl w:val="0E264BF2"/>
    <w:lvl w:ilvl="0" w:tplc="FFFFFFFF">
      <w:numFmt w:val="bullet"/>
      <w:lvlText w:val="-"/>
      <w:lvlJc w:val="left"/>
      <w:pPr>
        <w:ind w:left="720" w:hanging="360"/>
      </w:pPr>
      <w:rPr>
        <w:rFonts w:ascii="Book Antiqua" w:eastAsia="Times New Roman" w:hAnsi="Book Antiqua" w:hint="default"/>
      </w:rPr>
    </w:lvl>
    <w:lvl w:ilvl="1" w:tplc="FFFFFFFF">
      <w:start w:val="1"/>
      <w:numFmt w:val="bullet"/>
      <w:lvlText w:val="o"/>
      <w:lvlJc w:val="left"/>
      <w:pPr>
        <w:ind w:left="1211"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275823C7"/>
    <w:multiLevelType w:val="hybridMultilevel"/>
    <w:tmpl w:val="5F92CD12"/>
    <w:lvl w:ilvl="0" w:tplc="040C000D">
      <w:start w:val="1"/>
      <w:numFmt w:val="bullet"/>
      <w:lvlText w:val=""/>
      <w:lvlJc w:val="left"/>
      <w:pPr>
        <w:ind w:left="2063" w:hanging="360"/>
      </w:pPr>
      <w:rPr>
        <w:rFonts w:ascii="Wingdings" w:hAnsi="Wingdings" w:hint="default"/>
      </w:rPr>
    </w:lvl>
    <w:lvl w:ilvl="1" w:tplc="040C0003" w:tentative="1">
      <w:start w:val="1"/>
      <w:numFmt w:val="bullet"/>
      <w:lvlText w:val="o"/>
      <w:lvlJc w:val="left"/>
      <w:pPr>
        <w:ind w:left="2783" w:hanging="360"/>
      </w:pPr>
      <w:rPr>
        <w:rFonts w:ascii="Courier New" w:hAnsi="Courier New" w:cs="Courier New" w:hint="default"/>
      </w:rPr>
    </w:lvl>
    <w:lvl w:ilvl="2" w:tplc="040C0005" w:tentative="1">
      <w:start w:val="1"/>
      <w:numFmt w:val="bullet"/>
      <w:lvlText w:val=""/>
      <w:lvlJc w:val="left"/>
      <w:pPr>
        <w:ind w:left="3503" w:hanging="360"/>
      </w:pPr>
      <w:rPr>
        <w:rFonts w:ascii="Wingdings" w:hAnsi="Wingdings" w:hint="default"/>
      </w:rPr>
    </w:lvl>
    <w:lvl w:ilvl="3" w:tplc="040C0001" w:tentative="1">
      <w:start w:val="1"/>
      <w:numFmt w:val="bullet"/>
      <w:lvlText w:val=""/>
      <w:lvlJc w:val="left"/>
      <w:pPr>
        <w:ind w:left="4223" w:hanging="360"/>
      </w:pPr>
      <w:rPr>
        <w:rFonts w:ascii="Symbol" w:hAnsi="Symbol" w:hint="default"/>
      </w:rPr>
    </w:lvl>
    <w:lvl w:ilvl="4" w:tplc="040C0003" w:tentative="1">
      <w:start w:val="1"/>
      <w:numFmt w:val="bullet"/>
      <w:lvlText w:val="o"/>
      <w:lvlJc w:val="left"/>
      <w:pPr>
        <w:ind w:left="4943" w:hanging="360"/>
      </w:pPr>
      <w:rPr>
        <w:rFonts w:ascii="Courier New" w:hAnsi="Courier New" w:cs="Courier New" w:hint="default"/>
      </w:rPr>
    </w:lvl>
    <w:lvl w:ilvl="5" w:tplc="040C0005" w:tentative="1">
      <w:start w:val="1"/>
      <w:numFmt w:val="bullet"/>
      <w:lvlText w:val=""/>
      <w:lvlJc w:val="left"/>
      <w:pPr>
        <w:ind w:left="5663" w:hanging="360"/>
      </w:pPr>
      <w:rPr>
        <w:rFonts w:ascii="Wingdings" w:hAnsi="Wingdings" w:hint="default"/>
      </w:rPr>
    </w:lvl>
    <w:lvl w:ilvl="6" w:tplc="040C0001" w:tentative="1">
      <w:start w:val="1"/>
      <w:numFmt w:val="bullet"/>
      <w:lvlText w:val=""/>
      <w:lvlJc w:val="left"/>
      <w:pPr>
        <w:ind w:left="6383" w:hanging="360"/>
      </w:pPr>
      <w:rPr>
        <w:rFonts w:ascii="Symbol" w:hAnsi="Symbol" w:hint="default"/>
      </w:rPr>
    </w:lvl>
    <w:lvl w:ilvl="7" w:tplc="040C0003" w:tentative="1">
      <w:start w:val="1"/>
      <w:numFmt w:val="bullet"/>
      <w:lvlText w:val="o"/>
      <w:lvlJc w:val="left"/>
      <w:pPr>
        <w:ind w:left="7103" w:hanging="360"/>
      </w:pPr>
      <w:rPr>
        <w:rFonts w:ascii="Courier New" w:hAnsi="Courier New" w:cs="Courier New" w:hint="default"/>
      </w:rPr>
    </w:lvl>
    <w:lvl w:ilvl="8" w:tplc="040C0005" w:tentative="1">
      <w:start w:val="1"/>
      <w:numFmt w:val="bullet"/>
      <w:lvlText w:val=""/>
      <w:lvlJc w:val="left"/>
      <w:pPr>
        <w:ind w:left="7823" w:hanging="360"/>
      </w:pPr>
      <w:rPr>
        <w:rFonts w:ascii="Wingdings" w:hAnsi="Wingdings" w:hint="default"/>
      </w:rPr>
    </w:lvl>
  </w:abstractNum>
  <w:abstractNum w:abstractNumId="12">
    <w:nsid w:val="2E7A2976"/>
    <w:multiLevelType w:val="hybridMultilevel"/>
    <w:tmpl w:val="8C1EECFA"/>
    <w:lvl w:ilvl="0" w:tplc="17129716">
      <w:start w:val="1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0E7724"/>
    <w:multiLevelType w:val="hybridMultilevel"/>
    <w:tmpl w:val="8D4ABB38"/>
    <w:lvl w:ilvl="0" w:tplc="F4F4F968">
      <w:start w:val="1"/>
      <w:numFmt w:val="decimal"/>
      <w:lvlText w:val="%1."/>
      <w:lvlJc w:val="left"/>
      <w:pPr>
        <w:ind w:left="218" w:hanging="360"/>
      </w:pPr>
      <w:rPr>
        <w:rFonts w:hint="default"/>
      </w:rPr>
    </w:lvl>
    <w:lvl w:ilvl="1" w:tplc="0C0A000D"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4">
    <w:nsid w:val="32686D47"/>
    <w:multiLevelType w:val="hybridMultilevel"/>
    <w:tmpl w:val="02FE40BC"/>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33E9339C"/>
    <w:multiLevelType w:val="hybridMultilevel"/>
    <w:tmpl w:val="24D6855E"/>
    <w:lvl w:ilvl="0" w:tplc="040C000D">
      <w:start w:val="1"/>
      <w:numFmt w:val="bullet"/>
      <w:lvlText w:val=""/>
      <w:lvlJc w:val="left"/>
      <w:pPr>
        <w:ind w:left="791" w:hanging="360"/>
      </w:pPr>
      <w:rPr>
        <w:rFonts w:ascii="Wingdings" w:hAnsi="Wingdings"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16">
    <w:nsid w:val="351237EA"/>
    <w:multiLevelType w:val="hybridMultilevel"/>
    <w:tmpl w:val="A07E9D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E53887"/>
    <w:multiLevelType w:val="hybridMultilevel"/>
    <w:tmpl w:val="BBD42E9C"/>
    <w:lvl w:ilvl="0" w:tplc="040C0009">
      <w:start w:val="1"/>
      <w:numFmt w:val="bullet"/>
      <w:lvlText w:val=""/>
      <w:lvlJc w:val="left"/>
      <w:pPr>
        <w:ind w:left="1058" w:hanging="360"/>
      </w:pPr>
      <w:rPr>
        <w:rFonts w:ascii="Wingdings" w:hAnsi="Wingdings" w:hint="default"/>
      </w:rPr>
    </w:lvl>
    <w:lvl w:ilvl="1" w:tplc="040C0003" w:tentative="1">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18">
    <w:nsid w:val="3A5915C3"/>
    <w:multiLevelType w:val="hybridMultilevel"/>
    <w:tmpl w:val="2F9CEC24"/>
    <w:lvl w:ilvl="0" w:tplc="D92E76E8">
      <w:start w:val="1"/>
      <w:numFmt w:val="bullet"/>
      <w:lvlText w:val=""/>
      <w:lvlJc w:val="left"/>
      <w:pPr>
        <w:tabs>
          <w:tab w:val="num" w:pos="1893"/>
        </w:tabs>
        <w:ind w:left="1893" w:hanging="360"/>
      </w:pPr>
      <w:rPr>
        <w:rFonts w:ascii="Symbol" w:eastAsia="Times New Roman" w:hAnsi="Symbol" w:cs="Times New Roman" w:hint="default"/>
      </w:rPr>
    </w:lvl>
    <w:lvl w:ilvl="1" w:tplc="04090003" w:tentative="1">
      <w:start w:val="1"/>
      <w:numFmt w:val="bullet"/>
      <w:lvlText w:val="o"/>
      <w:lvlJc w:val="left"/>
      <w:pPr>
        <w:tabs>
          <w:tab w:val="num" w:pos="2613"/>
        </w:tabs>
        <w:ind w:left="2613" w:hanging="360"/>
      </w:pPr>
      <w:rPr>
        <w:rFonts w:ascii="Courier New" w:hAnsi="Courier New" w:cs="Courier New" w:hint="default"/>
      </w:rPr>
    </w:lvl>
    <w:lvl w:ilvl="2" w:tplc="04090005" w:tentative="1">
      <w:start w:val="1"/>
      <w:numFmt w:val="bullet"/>
      <w:lvlText w:val=""/>
      <w:lvlJc w:val="left"/>
      <w:pPr>
        <w:tabs>
          <w:tab w:val="num" w:pos="3333"/>
        </w:tabs>
        <w:ind w:left="3333" w:hanging="360"/>
      </w:pPr>
      <w:rPr>
        <w:rFonts w:ascii="Wingdings" w:hAnsi="Wingdings" w:hint="default"/>
      </w:rPr>
    </w:lvl>
    <w:lvl w:ilvl="3" w:tplc="04090001" w:tentative="1">
      <w:start w:val="1"/>
      <w:numFmt w:val="bullet"/>
      <w:lvlText w:val=""/>
      <w:lvlJc w:val="left"/>
      <w:pPr>
        <w:tabs>
          <w:tab w:val="num" w:pos="4053"/>
        </w:tabs>
        <w:ind w:left="4053" w:hanging="360"/>
      </w:pPr>
      <w:rPr>
        <w:rFonts w:ascii="Symbol" w:hAnsi="Symbol" w:hint="default"/>
      </w:rPr>
    </w:lvl>
    <w:lvl w:ilvl="4" w:tplc="04090003" w:tentative="1">
      <w:start w:val="1"/>
      <w:numFmt w:val="bullet"/>
      <w:lvlText w:val="o"/>
      <w:lvlJc w:val="left"/>
      <w:pPr>
        <w:tabs>
          <w:tab w:val="num" w:pos="4773"/>
        </w:tabs>
        <w:ind w:left="4773" w:hanging="360"/>
      </w:pPr>
      <w:rPr>
        <w:rFonts w:ascii="Courier New" w:hAnsi="Courier New" w:cs="Courier New" w:hint="default"/>
      </w:rPr>
    </w:lvl>
    <w:lvl w:ilvl="5" w:tplc="04090005" w:tentative="1">
      <w:start w:val="1"/>
      <w:numFmt w:val="bullet"/>
      <w:lvlText w:val=""/>
      <w:lvlJc w:val="left"/>
      <w:pPr>
        <w:tabs>
          <w:tab w:val="num" w:pos="5493"/>
        </w:tabs>
        <w:ind w:left="5493" w:hanging="360"/>
      </w:pPr>
      <w:rPr>
        <w:rFonts w:ascii="Wingdings" w:hAnsi="Wingdings" w:hint="default"/>
      </w:rPr>
    </w:lvl>
    <w:lvl w:ilvl="6" w:tplc="04090001" w:tentative="1">
      <w:start w:val="1"/>
      <w:numFmt w:val="bullet"/>
      <w:lvlText w:val=""/>
      <w:lvlJc w:val="left"/>
      <w:pPr>
        <w:tabs>
          <w:tab w:val="num" w:pos="6213"/>
        </w:tabs>
        <w:ind w:left="6213" w:hanging="360"/>
      </w:pPr>
      <w:rPr>
        <w:rFonts w:ascii="Symbol" w:hAnsi="Symbol" w:hint="default"/>
      </w:rPr>
    </w:lvl>
    <w:lvl w:ilvl="7" w:tplc="04090003" w:tentative="1">
      <w:start w:val="1"/>
      <w:numFmt w:val="bullet"/>
      <w:lvlText w:val="o"/>
      <w:lvlJc w:val="left"/>
      <w:pPr>
        <w:tabs>
          <w:tab w:val="num" w:pos="6933"/>
        </w:tabs>
        <w:ind w:left="6933" w:hanging="360"/>
      </w:pPr>
      <w:rPr>
        <w:rFonts w:ascii="Courier New" w:hAnsi="Courier New" w:cs="Courier New" w:hint="default"/>
      </w:rPr>
    </w:lvl>
    <w:lvl w:ilvl="8" w:tplc="04090005" w:tentative="1">
      <w:start w:val="1"/>
      <w:numFmt w:val="bullet"/>
      <w:lvlText w:val=""/>
      <w:lvlJc w:val="left"/>
      <w:pPr>
        <w:tabs>
          <w:tab w:val="num" w:pos="7653"/>
        </w:tabs>
        <w:ind w:left="7653" w:hanging="360"/>
      </w:pPr>
      <w:rPr>
        <w:rFonts w:ascii="Wingdings" w:hAnsi="Wingdings" w:hint="default"/>
      </w:rPr>
    </w:lvl>
  </w:abstractNum>
  <w:abstractNum w:abstractNumId="19">
    <w:nsid w:val="3AE47490"/>
    <w:multiLevelType w:val="hybridMultilevel"/>
    <w:tmpl w:val="13D8C9C6"/>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0">
    <w:nsid w:val="42B846D0"/>
    <w:multiLevelType w:val="hybridMultilevel"/>
    <w:tmpl w:val="9F84F10C"/>
    <w:lvl w:ilvl="0" w:tplc="4EEE7144">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nsid w:val="43222AC4"/>
    <w:multiLevelType w:val="hybridMultilevel"/>
    <w:tmpl w:val="C1BA86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61337B"/>
    <w:multiLevelType w:val="hybridMultilevel"/>
    <w:tmpl w:val="870691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DB4402"/>
    <w:multiLevelType w:val="singleLevel"/>
    <w:tmpl w:val="83EEC81E"/>
    <w:lvl w:ilvl="0">
      <w:numFmt w:val="bullet"/>
      <w:lvlText w:val="-"/>
      <w:lvlJc w:val="left"/>
      <w:pPr>
        <w:tabs>
          <w:tab w:val="num" w:pos="1068"/>
        </w:tabs>
        <w:ind w:left="1068" w:hanging="360"/>
      </w:pPr>
      <w:rPr>
        <w:rFonts w:ascii="Times New Roman" w:hAnsi="Times New Roman" w:hint="default"/>
      </w:rPr>
    </w:lvl>
  </w:abstractNum>
  <w:abstractNum w:abstractNumId="24">
    <w:nsid w:val="46770849"/>
    <w:multiLevelType w:val="hybridMultilevel"/>
    <w:tmpl w:val="704C7536"/>
    <w:lvl w:ilvl="0" w:tplc="1C5EB1A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4D190DC7"/>
    <w:multiLevelType w:val="singleLevel"/>
    <w:tmpl w:val="7E8C56BE"/>
    <w:lvl w:ilvl="0">
      <w:numFmt w:val="bullet"/>
      <w:lvlText w:val=""/>
      <w:lvlJc w:val="left"/>
      <w:pPr>
        <w:tabs>
          <w:tab w:val="num" w:pos="1068"/>
        </w:tabs>
        <w:ind w:left="1068" w:hanging="360"/>
      </w:pPr>
      <w:rPr>
        <w:rFonts w:ascii="Symbol" w:hAnsi="Symbol" w:hint="default"/>
      </w:rPr>
    </w:lvl>
  </w:abstractNum>
  <w:abstractNum w:abstractNumId="26">
    <w:nsid w:val="4DAC05EF"/>
    <w:multiLevelType w:val="hybridMultilevel"/>
    <w:tmpl w:val="4112D34E"/>
    <w:lvl w:ilvl="0" w:tplc="A0F68FE2">
      <w:numFmt w:val="bullet"/>
      <w:lvlText w:val=""/>
      <w:lvlJc w:val="left"/>
      <w:pPr>
        <w:tabs>
          <w:tab w:val="num" w:pos="1353"/>
        </w:tabs>
        <w:ind w:left="1353" w:hanging="360"/>
      </w:pPr>
      <w:rPr>
        <w:rFonts w:ascii="Symbol" w:eastAsia="Times New Roman" w:hAnsi="Symbol" w:cs="Times New Roman" w:hint="default"/>
      </w:rPr>
    </w:lvl>
    <w:lvl w:ilvl="1" w:tplc="040C0003" w:tentative="1">
      <w:start w:val="1"/>
      <w:numFmt w:val="bullet"/>
      <w:lvlText w:val="o"/>
      <w:lvlJc w:val="left"/>
      <w:pPr>
        <w:tabs>
          <w:tab w:val="num" w:pos="2073"/>
        </w:tabs>
        <w:ind w:left="2073" w:hanging="360"/>
      </w:pPr>
      <w:rPr>
        <w:rFonts w:ascii="Courier New" w:hAnsi="Courier New" w:cs="Courier New"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cs="Courier New"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cs="Courier New"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27">
    <w:nsid w:val="531C2FEC"/>
    <w:multiLevelType w:val="hybridMultilevel"/>
    <w:tmpl w:val="3EBE6C60"/>
    <w:lvl w:ilvl="0" w:tplc="040C000D">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8">
    <w:nsid w:val="6ABB488E"/>
    <w:multiLevelType w:val="hybridMultilevel"/>
    <w:tmpl w:val="5262FBA8"/>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9">
    <w:nsid w:val="6BCD77F8"/>
    <w:multiLevelType w:val="hybridMultilevel"/>
    <w:tmpl w:val="8812ABD2"/>
    <w:lvl w:ilvl="0" w:tplc="040C000D">
      <w:start w:val="1"/>
      <w:numFmt w:val="bullet"/>
      <w:lvlText w:val=""/>
      <w:lvlJc w:val="left"/>
      <w:pPr>
        <w:ind w:left="5016" w:hanging="360"/>
      </w:pPr>
      <w:rPr>
        <w:rFonts w:ascii="Wingdings" w:hAnsi="Wingdings" w:hint="default"/>
      </w:rPr>
    </w:lvl>
    <w:lvl w:ilvl="1" w:tplc="040C0003" w:tentative="1">
      <w:start w:val="1"/>
      <w:numFmt w:val="bullet"/>
      <w:lvlText w:val="o"/>
      <w:lvlJc w:val="left"/>
      <w:pPr>
        <w:ind w:left="5736" w:hanging="360"/>
      </w:pPr>
      <w:rPr>
        <w:rFonts w:ascii="Courier New" w:hAnsi="Courier New" w:cs="Courier New" w:hint="default"/>
      </w:rPr>
    </w:lvl>
    <w:lvl w:ilvl="2" w:tplc="040C0005" w:tentative="1">
      <w:start w:val="1"/>
      <w:numFmt w:val="bullet"/>
      <w:lvlText w:val=""/>
      <w:lvlJc w:val="left"/>
      <w:pPr>
        <w:ind w:left="6456" w:hanging="360"/>
      </w:pPr>
      <w:rPr>
        <w:rFonts w:ascii="Wingdings" w:hAnsi="Wingdings" w:hint="default"/>
      </w:rPr>
    </w:lvl>
    <w:lvl w:ilvl="3" w:tplc="040C0001" w:tentative="1">
      <w:start w:val="1"/>
      <w:numFmt w:val="bullet"/>
      <w:lvlText w:val=""/>
      <w:lvlJc w:val="left"/>
      <w:pPr>
        <w:ind w:left="7176" w:hanging="360"/>
      </w:pPr>
      <w:rPr>
        <w:rFonts w:ascii="Symbol" w:hAnsi="Symbol" w:hint="default"/>
      </w:rPr>
    </w:lvl>
    <w:lvl w:ilvl="4" w:tplc="040C0003" w:tentative="1">
      <w:start w:val="1"/>
      <w:numFmt w:val="bullet"/>
      <w:lvlText w:val="o"/>
      <w:lvlJc w:val="left"/>
      <w:pPr>
        <w:ind w:left="7896" w:hanging="360"/>
      </w:pPr>
      <w:rPr>
        <w:rFonts w:ascii="Courier New" w:hAnsi="Courier New" w:cs="Courier New" w:hint="default"/>
      </w:rPr>
    </w:lvl>
    <w:lvl w:ilvl="5" w:tplc="040C0005" w:tentative="1">
      <w:start w:val="1"/>
      <w:numFmt w:val="bullet"/>
      <w:lvlText w:val=""/>
      <w:lvlJc w:val="left"/>
      <w:pPr>
        <w:ind w:left="8616" w:hanging="360"/>
      </w:pPr>
      <w:rPr>
        <w:rFonts w:ascii="Wingdings" w:hAnsi="Wingdings" w:hint="default"/>
      </w:rPr>
    </w:lvl>
    <w:lvl w:ilvl="6" w:tplc="040C0001" w:tentative="1">
      <w:start w:val="1"/>
      <w:numFmt w:val="bullet"/>
      <w:lvlText w:val=""/>
      <w:lvlJc w:val="left"/>
      <w:pPr>
        <w:ind w:left="9336" w:hanging="360"/>
      </w:pPr>
      <w:rPr>
        <w:rFonts w:ascii="Symbol" w:hAnsi="Symbol" w:hint="default"/>
      </w:rPr>
    </w:lvl>
    <w:lvl w:ilvl="7" w:tplc="040C0003" w:tentative="1">
      <w:start w:val="1"/>
      <w:numFmt w:val="bullet"/>
      <w:lvlText w:val="o"/>
      <w:lvlJc w:val="left"/>
      <w:pPr>
        <w:ind w:left="10056" w:hanging="360"/>
      </w:pPr>
      <w:rPr>
        <w:rFonts w:ascii="Courier New" w:hAnsi="Courier New" w:cs="Courier New" w:hint="default"/>
      </w:rPr>
    </w:lvl>
    <w:lvl w:ilvl="8" w:tplc="040C0005" w:tentative="1">
      <w:start w:val="1"/>
      <w:numFmt w:val="bullet"/>
      <w:lvlText w:val=""/>
      <w:lvlJc w:val="left"/>
      <w:pPr>
        <w:ind w:left="10776" w:hanging="360"/>
      </w:pPr>
      <w:rPr>
        <w:rFonts w:ascii="Wingdings" w:hAnsi="Wingdings" w:hint="default"/>
      </w:rPr>
    </w:lvl>
  </w:abstractNum>
  <w:abstractNum w:abstractNumId="30">
    <w:nsid w:val="701A63FF"/>
    <w:multiLevelType w:val="hybridMultilevel"/>
    <w:tmpl w:val="65AAA29E"/>
    <w:lvl w:ilvl="0" w:tplc="F4F4F968">
      <w:start w:val="1"/>
      <w:numFmt w:val="bullet"/>
      <w:lvlText w:val="-"/>
      <w:lvlJc w:val="left"/>
      <w:pPr>
        <w:ind w:left="1298" w:hanging="360"/>
      </w:pPr>
      <w:rPr>
        <w:rFonts w:ascii="Book Antiqua" w:eastAsia="Times New Roman" w:hAnsi="Book Antiqua" w:cs="Times New Roman" w:hint="default"/>
        <w:color w:val="auto"/>
      </w:rPr>
    </w:lvl>
    <w:lvl w:ilvl="1" w:tplc="0C0A000D">
      <w:start w:val="1"/>
      <w:numFmt w:val="bullet"/>
      <w:lvlText w:val="o"/>
      <w:lvlJc w:val="left"/>
      <w:pPr>
        <w:ind w:left="2018" w:hanging="360"/>
      </w:pPr>
      <w:rPr>
        <w:rFonts w:ascii="Courier New" w:hAnsi="Courier New" w:cs="Courier New" w:hint="default"/>
      </w:rPr>
    </w:lvl>
    <w:lvl w:ilvl="2" w:tplc="0C0A001B" w:tentative="1">
      <w:start w:val="1"/>
      <w:numFmt w:val="bullet"/>
      <w:lvlText w:val=""/>
      <w:lvlJc w:val="left"/>
      <w:pPr>
        <w:ind w:left="2738" w:hanging="360"/>
      </w:pPr>
      <w:rPr>
        <w:rFonts w:ascii="Wingdings" w:hAnsi="Wingdings" w:hint="default"/>
      </w:rPr>
    </w:lvl>
    <w:lvl w:ilvl="3" w:tplc="0C0A000F" w:tentative="1">
      <w:start w:val="1"/>
      <w:numFmt w:val="bullet"/>
      <w:lvlText w:val=""/>
      <w:lvlJc w:val="left"/>
      <w:pPr>
        <w:ind w:left="3458" w:hanging="360"/>
      </w:pPr>
      <w:rPr>
        <w:rFonts w:ascii="Symbol" w:hAnsi="Symbol" w:hint="default"/>
      </w:rPr>
    </w:lvl>
    <w:lvl w:ilvl="4" w:tplc="0C0A0019" w:tentative="1">
      <w:start w:val="1"/>
      <w:numFmt w:val="bullet"/>
      <w:lvlText w:val="o"/>
      <w:lvlJc w:val="left"/>
      <w:pPr>
        <w:ind w:left="4178" w:hanging="360"/>
      </w:pPr>
      <w:rPr>
        <w:rFonts w:ascii="Courier New" w:hAnsi="Courier New" w:cs="Courier New" w:hint="default"/>
      </w:rPr>
    </w:lvl>
    <w:lvl w:ilvl="5" w:tplc="0C0A001B" w:tentative="1">
      <w:start w:val="1"/>
      <w:numFmt w:val="bullet"/>
      <w:lvlText w:val=""/>
      <w:lvlJc w:val="left"/>
      <w:pPr>
        <w:ind w:left="4898" w:hanging="360"/>
      </w:pPr>
      <w:rPr>
        <w:rFonts w:ascii="Wingdings" w:hAnsi="Wingdings" w:hint="default"/>
      </w:rPr>
    </w:lvl>
    <w:lvl w:ilvl="6" w:tplc="0C0A000F" w:tentative="1">
      <w:start w:val="1"/>
      <w:numFmt w:val="bullet"/>
      <w:lvlText w:val=""/>
      <w:lvlJc w:val="left"/>
      <w:pPr>
        <w:ind w:left="5618" w:hanging="360"/>
      </w:pPr>
      <w:rPr>
        <w:rFonts w:ascii="Symbol" w:hAnsi="Symbol" w:hint="default"/>
      </w:rPr>
    </w:lvl>
    <w:lvl w:ilvl="7" w:tplc="0C0A0019" w:tentative="1">
      <w:start w:val="1"/>
      <w:numFmt w:val="bullet"/>
      <w:lvlText w:val="o"/>
      <w:lvlJc w:val="left"/>
      <w:pPr>
        <w:ind w:left="6338" w:hanging="360"/>
      </w:pPr>
      <w:rPr>
        <w:rFonts w:ascii="Courier New" w:hAnsi="Courier New" w:cs="Courier New" w:hint="default"/>
      </w:rPr>
    </w:lvl>
    <w:lvl w:ilvl="8" w:tplc="0C0A001B" w:tentative="1">
      <w:start w:val="1"/>
      <w:numFmt w:val="bullet"/>
      <w:lvlText w:val=""/>
      <w:lvlJc w:val="left"/>
      <w:pPr>
        <w:ind w:left="7058" w:hanging="360"/>
      </w:pPr>
      <w:rPr>
        <w:rFonts w:ascii="Wingdings" w:hAnsi="Wingdings" w:hint="default"/>
      </w:rPr>
    </w:lvl>
  </w:abstractNum>
  <w:abstractNum w:abstractNumId="31">
    <w:nsid w:val="70BE0881"/>
    <w:multiLevelType w:val="hybridMultilevel"/>
    <w:tmpl w:val="F3D6ECA0"/>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2">
    <w:nsid w:val="725169D1"/>
    <w:multiLevelType w:val="hybridMultilevel"/>
    <w:tmpl w:val="9CC6C09E"/>
    <w:lvl w:ilvl="0" w:tplc="7C1CAF88">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nsid w:val="75046875"/>
    <w:multiLevelType w:val="hybridMultilevel"/>
    <w:tmpl w:val="2A80F07C"/>
    <w:lvl w:ilvl="0" w:tplc="12E4F96C">
      <w:numFmt w:val="bullet"/>
      <w:lvlText w:val=""/>
      <w:lvlJc w:val="left"/>
      <w:pPr>
        <w:tabs>
          <w:tab w:val="num" w:pos="420"/>
        </w:tabs>
        <w:ind w:left="420" w:hanging="360"/>
      </w:pPr>
      <w:rPr>
        <w:rFonts w:ascii="Symbol" w:eastAsia="Times New Roman" w:hAnsi="Symbol" w:cs="Times New Roman" w:hint="default"/>
      </w:rPr>
    </w:lvl>
    <w:lvl w:ilvl="1" w:tplc="040C0003" w:tentative="1">
      <w:start w:val="1"/>
      <w:numFmt w:val="bullet"/>
      <w:lvlText w:val="o"/>
      <w:lvlJc w:val="left"/>
      <w:pPr>
        <w:tabs>
          <w:tab w:val="num" w:pos="1140"/>
        </w:tabs>
        <w:ind w:left="1140" w:hanging="360"/>
      </w:pPr>
      <w:rPr>
        <w:rFonts w:ascii="Courier New" w:hAnsi="Courier New" w:cs="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cs="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cs="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34">
    <w:nsid w:val="77A30231"/>
    <w:multiLevelType w:val="hybridMultilevel"/>
    <w:tmpl w:val="A7BA079C"/>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3"/>
  </w:num>
  <w:num w:numId="2">
    <w:abstractNumId w:val="25"/>
  </w:num>
  <w:num w:numId="3">
    <w:abstractNumId w:val="23"/>
  </w:num>
  <w:num w:numId="4">
    <w:abstractNumId w:val="33"/>
  </w:num>
  <w:num w:numId="5">
    <w:abstractNumId w:val="26"/>
  </w:num>
  <w:num w:numId="6">
    <w:abstractNumId w:val="18"/>
  </w:num>
  <w:num w:numId="7">
    <w:abstractNumId w:val="17"/>
  </w:num>
  <w:num w:numId="8">
    <w:abstractNumId w:val="32"/>
  </w:num>
  <w:num w:numId="9">
    <w:abstractNumId w:val="27"/>
  </w:num>
  <w:num w:numId="10">
    <w:abstractNumId w:val="34"/>
  </w:num>
  <w:num w:numId="11">
    <w:abstractNumId w:val="22"/>
  </w:num>
  <w:num w:numId="12">
    <w:abstractNumId w:val="15"/>
  </w:num>
  <w:num w:numId="13">
    <w:abstractNumId w:val="16"/>
  </w:num>
  <w:num w:numId="14">
    <w:abstractNumId w:val="4"/>
  </w:num>
  <w:num w:numId="15">
    <w:abstractNumId w:val="21"/>
  </w:num>
  <w:num w:numId="16">
    <w:abstractNumId w:val="6"/>
  </w:num>
  <w:num w:numId="17">
    <w:abstractNumId w:val="24"/>
  </w:num>
  <w:num w:numId="18">
    <w:abstractNumId w:val="1"/>
  </w:num>
  <w:num w:numId="19">
    <w:abstractNumId w:val="12"/>
  </w:num>
  <w:num w:numId="20">
    <w:abstractNumId w:val="10"/>
  </w:num>
  <w:num w:numId="21">
    <w:abstractNumId w:val="13"/>
  </w:num>
  <w:num w:numId="22">
    <w:abstractNumId w:val="30"/>
  </w:num>
  <w:num w:numId="23">
    <w:abstractNumId w:val="0"/>
  </w:num>
  <w:num w:numId="24">
    <w:abstractNumId w:val="7"/>
  </w:num>
  <w:num w:numId="25">
    <w:abstractNumId w:val="2"/>
  </w:num>
  <w:num w:numId="26">
    <w:abstractNumId w:val="9"/>
  </w:num>
  <w:num w:numId="27">
    <w:abstractNumId w:val="5"/>
  </w:num>
  <w:num w:numId="28">
    <w:abstractNumId w:val="28"/>
  </w:num>
  <w:num w:numId="29">
    <w:abstractNumId w:val="19"/>
  </w:num>
  <w:num w:numId="30">
    <w:abstractNumId w:val="11"/>
  </w:num>
  <w:num w:numId="31">
    <w:abstractNumId w:val="20"/>
  </w:num>
  <w:num w:numId="32">
    <w:abstractNumId w:val="14"/>
  </w:num>
  <w:num w:numId="33">
    <w:abstractNumId w:val="29"/>
  </w:num>
  <w:num w:numId="34">
    <w:abstractNumId w:val="8"/>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cumentProtection w:edit="readOnly" w:formatting="1" w:enforcement="1" w:cryptProviderType="rsaFull" w:cryptAlgorithmClass="hash" w:cryptAlgorithmType="typeAny" w:cryptAlgorithmSid="4" w:cryptSpinCount="50000" w:hash="Y9bUPoT6obY1a17gwC/wDYU4y0U=" w:salt="TuROLL/9ej1YPhaxMOl0N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5E0493"/>
    <w:rsid w:val="00005D73"/>
    <w:rsid w:val="00010D84"/>
    <w:rsid w:val="00014B4E"/>
    <w:rsid w:val="00030051"/>
    <w:rsid w:val="00030FA1"/>
    <w:rsid w:val="000542D2"/>
    <w:rsid w:val="000659C5"/>
    <w:rsid w:val="000673FC"/>
    <w:rsid w:val="00082856"/>
    <w:rsid w:val="00083445"/>
    <w:rsid w:val="00084341"/>
    <w:rsid w:val="00095EFB"/>
    <w:rsid w:val="000A2785"/>
    <w:rsid w:val="000A40BD"/>
    <w:rsid w:val="000A5375"/>
    <w:rsid w:val="000B3B88"/>
    <w:rsid w:val="000C107D"/>
    <w:rsid w:val="000C130D"/>
    <w:rsid w:val="000F11EA"/>
    <w:rsid w:val="001306A9"/>
    <w:rsid w:val="0014304E"/>
    <w:rsid w:val="0015229A"/>
    <w:rsid w:val="001546F9"/>
    <w:rsid w:val="00155BBC"/>
    <w:rsid w:val="00155EFE"/>
    <w:rsid w:val="00157F1D"/>
    <w:rsid w:val="00160A49"/>
    <w:rsid w:val="0016450C"/>
    <w:rsid w:val="00176521"/>
    <w:rsid w:val="001779EB"/>
    <w:rsid w:val="0018263C"/>
    <w:rsid w:val="00195F7D"/>
    <w:rsid w:val="001A6DA0"/>
    <w:rsid w:val="001B3372"/>
    <w:rsid w:val="001C43A9"/>
    <w:rsid w:val="001C4C7F"/>
    <w:rsid w:val="001D1300"/>
    <w:rsid w:val="001D1524"/>
    <w:rsid w:val="001D1B6E"/>
    <w:rsid w:val="001D2693"/>
    <w:rsid w:val="001D3821"/>
    <w:rsid w:val="001D73EA"/>
    <w:rsid w:val="001E0A19"/>
    <w:rsid w:val="001E33C8"/>
    <w:rsid w:val="001E5DCE"/>
    <w:rsid w:val="001F1996"/>
    <w:rsid w:val="001F79FD"/>
    <w:rsid w:val="00211DAF"/>
    <w:rsid w:val="00211F89"/>
    <w:rsid w:val="00227826"/>
    <w:rsid w:val="002351ED"/>
    <w:rsid w:val="00243E21"/>
    <w:rsid w:val="00243E40"/>
    <w:rsid w:val="002471EF"/>
    <w:rsid w:val="002732BC"/>
    <w:rsid w:val="00283C8A"/>
    <w:rsid w:val="00286CC6"/>
    <w:rsid w:val="002A1C83"/>
    <w:rsid w:val="002B499D"/>
    <w:rsid w:val="002D120D"/>
    <w:rsid w:val="002D7849"/>
    <w:rsid w:val="002F0C58"/>
    <w:rsid w:val="002F1850"/>
    <w:rsid w:val="002F2A2E"/>
    <w:rsid w:val="002F4D8F"/>
    <w:rsid w:val="00301228"/>
    <w:rsid w:val="003017DC"/>
    <w:rsid w:val="00304A98"/>
    <w:rsid w:val="00323CBC"/>
    <w:rsid w:val="00335AD5"/>
    <w:rsid w:val="00342137"/>
    <w:rsid w:val="00342374"/>
    <w:rsid w:val="003473B4"/>
    <w:rsid w:val="003538FB"/>
    <w:rsid w:val="00354AEE"/>
    <w:rsid w:val="00361629"/>
    <w:rsid w:val="00362514"/>
    <w:rsid w:val="00364F4E"/>
    <w:rsid w:val="003652D9"/>
    <w:rsid w:val="00380A86"/>
    <w:rsid w:val="003A2F49"/>
    <w:rsid w:val="003A38D3"/>
    <w:rsid w:val="003A3A1D"/>
    <w:rsid w:val="003A7951"/>
    <w:rsid w:val="003B0BEE"/>
    <w:rsid w:val="003B2718"/>
    <w:rsid w:val="003B30AA"/>
    <w:rsid w:val="003B6800"/>
    <w:rsid w:val="003C1512"/>
    <w:rsid w:val="003C3FED"/>
    <w:rsid w:val="003E1684"/>
    <w:rsid w:val="003F5C55"/>
    <w:rsid w:val="00404CBE"/>
    <w:rsid w:val="004052D2"/>
    <w:rsid w:val="00422F87"/>
    <w:rsid w:val="00424A5C"/>
    <w:rsid w:val="004255A0"/>
    <w:rsid w:val="00430D93"/>
    <w:rsid w:val="0043678D"/>
    <w:rsid w:val="00440313"/>
    <w:rsid w:val="0044419B"/>
    <w:rsid w:val="004463A1"/>
    <w:rsid w:val="00447243"/>
    <w:rsid w:val="004502E8"/>
    <w:rsid w:val="0045609F"/>
    <w:rsid w:val="004919A7"/>
    <w:rsid w:val="0049345E"/>
    <w:rsid w:val="00496702"/>
    <w:rsid w:val="004B6832"/>
    <w:rsid w:val="004D481E"/>
    <w:rsid w:val="004E1E80"/>
    <w:rsid w:val="004F5EDD"/>
    <w:rsid w:val="00510FA2"/>
    <w:rsid w:val="00514AB1"/>
    <w:rsid w:val="00524428"/>
    <w:rsid w:val="00532C6A"/>
    <w:rsid w:val="00570E8F"/>
    <w:rsid w:val="00575ECA"/>
    <w:rsid w:val="00580C8C"/>
    <w:rsid w:val="00580CE4"/>
    <w:rsid w:val="00583B5F"/>
    <w:rsid w:val="005C3D24"/>
    <w:rsid w:val="005D48B2"/>
    <w:rsid w:val="005E0493"/>
    <w:rsid w:val="005E72DE"/>
    <w:rsid w:val="005F445B"/>
    <w:rsid w:val="006008A1"/>
    <w:rsid w:val="006026CE"/>
    <w:rsid w:val="006174BB"/>
    <w:rsid w:val="006203F7"/>
    <w:rsid w:val="00634E20"/>
    <w:rsid w:val="00640E0A"/>
    <w:rsid w:val="00643BE9"/>
    <w:rsid w:val="0066158E"/>
    <w:rsid w:val="00666727"/>
    <w:rsid w:val="00681032"/>
    <w:rsid w:val="00683A33"/>
    <w:rsid w:val="00684A9E"/>
    <w:rsid w:val="00691108"/>
    <w:rsid w:val="00694DE9"/>
    <w:rsid w:val="006952E6"/>
    <w:rsid w:val="006A5501"/>
    <w:rsid w:val="006B0457"/>
    <w:rsid w:val="006B2933"/>
    <w:rsid w:val="006D2068"/>
    <w:rsid w:val="006E0355"/>
    <w:rsid w:val="006E15AE"/>
    <w:rsid w:val="006E3C0D"/>
    <w:rsid w:val="006E5125"/>
    <w:rsid w:val="006F43C1"/>
    <w:rsid w:val="007131C9"/>
    <w:rsid w:val="007138FE"/>
    <w:rsid w:val="00720DE7"/>
    <w:rsid w:val="007259D1"/>
    <w:rsid w:val="00744183"/>
    <w:rsid w:val="00747741"/>
    <w:rsid w:val="00747DB0"/>
    <w:rsid w:val="007725C0"/>
    <w:rsid w:val="00784DDA"/>
    <w:rsid w:val="00791957"/>
    <w:rsid w:val="00791D0E"/>
    <w:rsid w:val="00792369"/>
    <w:rsid w:val="007A4AC0"/>
    <w:rsid w:val="007B354A"/>
    <w:rsid w:val="007C4531"/>
    <w:rsid w:val="007C602D"/>
    <w:rsid w:val="007D2433"/>
    <w:rsid w:val="007D4E65"/>
    <w:rsid w:val="007D5432"/>
    <w:rsid w:val="007D7827"/>
    <w:rsid w:val="007E6666"/>
    <w:rsid w:val="007E7905"/>
    <w:rsid w:val="007F156D"/>
    <w:rsid w:val="00801D68"/>
    <w:rsid w:val="008043F4"/>
    <w:rsid w:val="008137CD"/>
    <w:rsid w:val="00824E48"/>
    <w:rsid w:val="0082612B"/>
    <w:rsid w:val="00832FD8"/>
    <w:rsid w:val="008343D8"/>
    <w:rsid w:val="00852CD5"/>
    <w:rsid w:val="008741D9"/>
    <w:rsid w:val="008821BD"/>
    <w:rsid w:val="008B65A6"/>
    <w:rsid w:val="008C49D0"/>
    <w:rsid w:val="008E41C9"/>
    <w:rsid w:val="008F60F0"/>
    <w:rsid w:val="0090573C"/>
    <w:rsid w:val="00915272"/>
    <w:rsid w:val="009350FE"/>
    <w:rsid w:val="0094682A"/>
    <w:rsid w:val="00964045"/>
    <w:rsid w:val="0096536A"/>
    <w:rsid w:val="0097740D"/>
    <w:rsid w:val="00993B9B"/>
    <w:rsid w:val="009B5D5B"/>
    <w:rsid w:val="009B6778"/>
    <w:rsid w:val="009D3A59"/>
    <w:rsid w:val="009E7325"/>
    <w:rsid w:val="009F7FBA"/>
    <w:rsid w:val="00A04DA3"/>
    <w:rsid w:val="00A05668"/>
    <w:rsid w:val="00A131E3"/>
    <w:rsid w:val="00A2311F"/>
    <w:rsid w:val="00A24BF2"/>
    <w:rsid w:val="00A24E5E"/>
    <w:rsid w:val="00A25682"/>
    <w:rsid w:val="00A523E1"/>
    <w:rsid w:val="00A52ED2"/>
    <w:rsid w:val="00A52EE3"/>
    <w:rsid w:val="00A53C58"/>
    <w:rsid w:val="00A54C64"/>
    <w:rsid w:val="00A608D9"/>
    <w:rsid w:val="00A63436"/>
    <w:rsid w:val="00A7391B"/>
    <w:rsid w:val="00A745D0"/>
    <w:rsid w:val="00A8533D"/>
    <w:rsid w:val="00AA1D4B"/>
    <w:rsid w:val="00AC201A"/>
    <w:rsid w:val="00AD3C13"/>
    <w:rsid w:val="00AD7D88"/>
    <w:rsid w:val="00AE03F6"/>
    <w:rsid w:val="00AE5549"/>
    <w:rsid w:val="00B10667"/>
    <w:rsid w:val="00B13243"/>
    <w:rsid w:val="00B20650"/>
    <w:rsid w:val="00B2160A"/>
    <w:rsid w:val="00B23C33"/>
    <w:rsid w:val="00B3002D"/>
    <w:rsid w:val="00B32E15"/>
    <w:rsid w:val="00B34EBB"/>
    <w:rsid w:val="00B64253"/>
    <w:rsid w:val="00B66E3F"/>
    <w:rsid w:val="00B756B0"/>
    <w:rsid w:val="00B847B0"/>
    <w:rsid w:val="00B873F2"/>
    <w:rsid w:val="00BA1F54"/>
    <w:rsid w:val="00BB3CB2"/>
    <w:rsid w:val="00BB42D9"/>
    <w:rsid w:val="00BE2755"/>
    <w:rsid w:val="00BE7F1F"/>
    <w:rsid w:val="00BF307B"/>
    <w:rsid w:val="00BF6CF6"/>
    <w:rsid w:val="00C0454D"/>
    <w:rsid w:val="00C0787A"/>
    <w:rsid w:val="00C12CBC"/>
    <w:rsid w:val="00C13284"/>
    <w:rsid w:val="00C27F23"/>
    <w:rsid w:val="00C41091"/>
    <w:rsid w:val="00C4213B"/>
    <w:rsid w:val="00C50DCA"/>
    <w:rsid w:val="00C52BCD"/>
    <w:rsid w:val="00C53042"/>
    <w:rsid w:val="00C55113"/>
    <w:rsid w:val="00C5655A"/>
    <w:rsid w:val="00C661D2"/>
    <w:rsid w:val="00C90176"/>
    <w:rsid w:val="00C921B0"/>
    <w:rsid w:val="00C94CCF"/>
    <w:rsid w:val="00CA3B1C"/>
    <w:rsid w:val="00CA78DF"/>
    <w:rsid w:val="00CD675A"/>
    <w:rsid w:val="00CE52C7"/>
    <w:rsid w:val="00CE723C"/>
    <w:rsid w:val="00D07EF2"/>
    <w:rsid w:val="00D41835"/>
    <w:rsid w:val="00D44D70"/>
    <w:rsid w:val="00D679AB"/>
    <w:rsid w:val="00D8055B"/>
    <w:rsid w:val="00DA1E39"/>
    <w:rsid w:val="00DA75BF"/>
    <w:rsid w:val="00DB28E7"/>
    <w:rsid w:val="00DB476C"/>
    <w:rsid w:val="00DC26A9"/>
    <w:rsid w:val="00DC36FD"/>
    <w:rsid w:val="00DD0FAC"/>
    <w:rsid w:val="00DD386E"/>
    <w:rsid w:val="00DD3AFE"/>
    <w:rsid w:val="00DE775E"/>
    <w:rsid w:val="00DF4B75"/>
    <w:rsid w:val="00E00FC3"/>
    <w:rsid w:val="00E0320D"/>
    <w:rsid w:val="00E1690B"/>
    <w:rsid w:val="00E22E39"/>
    <w:rsid w:val="00E4272D"/>
    <w:rsid w:val="00E45386"/>
    <w:rsid w:val="00E469CA"/>
    <w:rsid w:val="00E53968"/>
    <w:rsid w:val="00E56FA9"/>
    <w:rsid w:val="00E57C6E"/>
    <w:rsid w:val="00E710FB"/>
    <w:rsid w:val="00E966D8"/>
    <w:rsid w:val="00EA1385"/>
    <w:rsid w:val="00EB1C98"/>
    <w:rsid w:val="00EC03A4"/>
    <w:rsid w:val="00EC35F2"/>
    <w:rsid w:val="00EC6DBD"/>
    <w:rsid w:val="00ED3EA3"/>
    <w:rsid w:val="00EF09B3"/>
    <w:rsid w:val="00EF61BC"/>
    <w:rsid w:val="00F01881"/>
    <w:rsid w:val="00F04CF4"/>
    <w:rsid w:val="00F17F39"/>
    <w:rsid w:val="00F2697B"/>
    <w:rsid w:val="00F26AED"/>
    <w:rsid w:val="00F523DC"/>
    <w:rsid w:val="00F63AFE"/>
    <w:rsid w:val="00F70B31"/>
    <w:rsid w:val="00F83015"/>
    <w:rsid w:val="00F958DA"/>
    <w:rsid w:val="00FA7721"/>
    <w:rsid w:val="00FB17AF"/>
    <w:rsid w:val="00FD7A2B"/>
    <w:rsid w:val="00FE1EBA"/>
    <w:rsid w:val="00FF5DE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2"/>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72DE"/>
  </w:style>
  <w:style w:type="paragraph" w:styleId="Titre1">
    <w:name w:val="heading 1"/>
    <w:basedOn w:val="Normal"/>
    <w:next w:val="Normal"/>
    <w:link w:val="Titre1Car"/>
    <w:qFormat/>
    <w:rsid w:val="005E72DE"/>
    <w:pPr>
      <w:keepNext/>
      <w:jc w:val="center"/>
      <w:outlineLvl w:val="0"/>
    </w:pPr>
    <w:rPr>
      <w:sz w:val="24"/>
    </w:rPr>
  </w:style>
  <w:style w:type="paragraph" w:styleId="Titre2">
    <w:name w:val="heading 2"/>
    <w:basedOn w:val="Normal"/>
    <w:next w:val="Normal"/>
    <w:link w:val="Titre2Car"/>
    <w:qFormat/>
    <w:rsid w:val="005E72DE"/>
    <w:pPr>
      <w:keepNext/>
      <w:ind w:left="355" w:right="-353"/>
      <w:jc w:val="both"/>
      <w:outlineLvl w:val="1"/>
    </w:pPr>
    <w:rPr>
      <w:sz w:val="24"/>
    </w:rPr>
  </w:style>
  <w:style w:type="paragraph" w:styleId="Titre3">
    <w:name w:val="heading 3"/>
    <w:basedOn w:val="Normal"/>
    <w:next w:val="Normal"/>
    <w:qFormat/>
    <w:rsid w:val="005E72DE"/>
    <w:pPr>
      <w:keepNext/>
      <w:outlineLvl w:val="2"/>
    </w:pPr>
    <w:rPr>
      <w:sz w:val="24"/>
    </w:rPr>
  </w:style>
  <w:style w:type="paragraph" w:styleId="Titre7">
    <w:name w:val="heading 7"/>
    <w:basedOn w:val="Normal"/>
    <w:next w:val="Normal"/>
    <w:link w:val="Titre7Car"/>
    <w:semiHidden/>
    <w:unhideWhenUsed/>
    <w:qFormat/>
    <w:rsid w:val="00160A49"/>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5E72DE"/>
    <w:rPr>
      <w:color w:val="0000FF"/>
      <w:u w:val="single"/>
    </w:rPr>
  </w:style>
  <w:style w:type="character" w:styleId="Lienhypertextesuivivisit">
    <w:name w:val="FollowedHyperlink"/>
    <w:basedOn w:val="Policepardfaut"/>
    <w:rsid w:val="005E72DE"/>
    <w:rPr>
      <w:color w:val="800080"/>
      <w:u w:val="single"/>
    </w:rPr>
  </w:style>
  <w:style w:type="paragraph" w:styleId="Corpsdetexte">
    <w:name w:val="Body Text"/>
    <w:basedOn w:val="Normal"/>
    <w:link w:val="CorpsdetexteCar"/>
    <w:rsid w:val="005E72DE"/>
    <w:pPr>
      <w:jc w:val="both"/>
    </w:pPr>
    <w:rPr>
      <w:sz w:val="24"/>
    </w:rPr>
  </w:style>
  <w:style w:type="paragraph" w:styleId="Pieddepage">
    <w:name w:val="footer"/>
    <w:basedOn w:val="Normal"/>
    <w:link w:val="PieddepageCar"/>
    <w:rsid w:val="005E72DE"/>
    <w:pPr>
      <w:tabs>
        <w:tab w:val="center" w:pos="4536"/>
        <w:tab w:val="right" w:pos="9072"/>
      </w:tabs>
    </w:pPr>
    <w:rPr>
      <w:sz w:val="24"/>
    </w:rPr>
  </w:style>
  <w:style w:type="character" w:customStyle="1" w:styleId="fn">
    <w:name w:val="fn"/>
    <w:basedOn w:val="Policepardfaut"/>
    <w:rsid w:val="00496702"/>
  </w:style>
  <w:style w:type="paragraph" w:customStyle="1" w:styleId="Default">
    <w:name w:val="Default"/>
    <w:rsid w:val="00496702"/>
    <w:pPr>
      <w:autoSpaceDE w:val="0"/>
      <w:autoSpaceDN w:val="0"/>
      <w:adjustRightInd w:val="0"/>
    </w:pPr>
    <w:rPr>
      <w:rFonts w:ascii="Arial" w:hAnsi="Arial" w:cs="Arial"/>
      <w:color w:val="000000"/>
      <w:sz w:val="24"/>
      <w:szCs w:val="24"/>
      <w:lang w:val="en-US" w:eastAsia="en-US"/>
    </w:rPr>
  </w:style>
  <w:style w:type="paragraph" w:styleId="Paragraphedeliste">
    <w:name w:val="List Paragraph"/>
    <w:basedOn w:val="Normal"/>
    <w:uiPriority w:val="34"/>
    <w:qFormat/>
    <w:rsid w:val="00496702"/>
    <w:pPr>
      <w:ind w:left="720"/>
      <w:contextualSpacing/>
    </w:pPr>
    <w:rPr>
      <w:sz w:val="24"/>
      <w:szCs w:val="24"/>
    </w:rPr>
  </w:style>
  <w:style w:type="paragraph" w:styleId="NormalWeb">
    <w:name w:val="Normal (Web)"/>
    <w:basedOn w:val="Normal"/>
    <w:uiPriority w:val="99"/>
    <w:rsid w:val="007E6666"/>
    <w:pPr>
      <w:spacing w:before="100" w:beforeAutospacing="1" w:after="100" w:afterAutospacing="1"/>
    </w:pPr>
    <w:rPr>
      <w:sz w:val="24"/>
      <w:szCs w:val="24"/>
      <w:lang w:val="en-US" w:eastAsia="en-US"/>
    </w:rPr>
  </w:style>
  <w:style w:type="character" w:styleId="lev">
    <w:name w:val="Strong"/>
    <w:basedOn w:val="Policepardfaut"/>
    <w:uiPriority w:val="22"/>
    <w:qFormat/>
    <w:rsid w:val="007E6666"/>
    <w:rPr>
      <w:b/>
      <w:bCs/>
    </w:rPr>
  </w:style>
  <w:style w:type="paragraph" w:customStyle="1" w:styleId="yiv2050267510msonormal">
    <w:name w:val="yiv2050267510msonormal"/>
    <w:basedOn w:val="Normal"/>
    <w:rsid w:val="007E6666"/>
    <w:pPr>
      <w:spacing w:before="100" w:beforeAutospacing="1" w:after="100" w:afterAutospacing="1"/>
    </w:pPr>
    <w:rPr>
      <w:sz w:val="24"/>
      <w:szCs w:val="24"/>
    </w:rPr>
  </w:style>
  <w:style w:type="paragraph" w:customStyle="1" w:styleId="Style2">
    <w:name w:val="Style2"/>
    <w:basedOn w:val="Titre2"/>
    <w:link w:val="Style2Car"/>
    <w:qFormat/>
    <w:rsid w:val="007E6666"/>
    <w:pPr>
      <w:spacing w:before="240" w:after="60" w:line="276" w:lineRule="auto"/>
      <w:ind w:left="0" w:right="0"/>
      <w:jc w:val="left"/>
    </w:pPr>
    <w:rPr>
      <w:rFonts w:ascii="Arial" w:hAnsi="Arial" w:cs="Arial"/>
      <w:b/>
      <w:bCs/>
      <w:i/>
      <w:iCs/>
      <w:szCs w:val="24"/>
      <w:lang w:eastAsia="en-US"/>
    </w:rPr>
  </w:style>
  <w:style w:type="character" w:customStyle="1" w:styleId="Style2Car">
    <w:name w:val="Style2 Car"/>
    <w:basedOn w:val="Policepardfaut"/>
    <w:link w:val="Style2"/>
    <w:rsid w:val="007E6666"/>
    <w:rPr>
      <w:rFonts w:ascii="Arial" w:hAnsi="Arial" w:cs="Arial"/>
      <w:b/>
      <w:bCs/>
      <w:i/>
      <w:iCs/>
      <w:sz w:val="24"/>
      <w:szCs w:val="24"/>
      <w:lang w:eastAsia="en-US"/>
    </w:rPr>
  </w:style>
  <w:style w:type="paragraph" w:styleId="En-tte">
    <w:name w:val="header"/>
    <w:basedOn w:val="Normal"/>
    <w:link w:val="En-tteCar"/>
    <w:rsid w:val="002D7849"/>
    <w:pPr>
      <w:tabs>
        <w:tab w:val="center" w:pos="4536"/>
        <w:tab w:val="right" w:pos="9072"/>
      </w:tabs>
    </w:pPr>
  </w:style>
  <w:style w:type="character" w:customStyle="1" w:styleId="En-tteCar">
    <w:name w:val="En-tête Car"/>
    <w:basedOn w:val="Policepardfaut"/>
    <w:link w:val="En-tte"/>
    <w:rsid w:val="002D7849"/>
  </w:style>
  <w:style w:type="character" w:customStyle="1" w:styleId="Titre7Car">
    <w:name w:val="Titre 7 Car"/>
    <w:basedOn w:val="Policepardfaut"/>
    <w:link w:val="Titre7"/>
    <w:semiHidden/>
    <w:rsid w:val="00160A49"/>
    <w:rPr>
      <w:rFonts w:ascii="Calibri" w:eastAsia="Times New Roman" w:hAnsi="Calibri" w:cs="Times New Roman"/>
      <w:sz w:val="24"/>
      <w:szCs w:val="24"/>
    </w:rPr>
  </w:style>
  <w:style w:type="paragraph" w:styleId="Corpsdetexte2">
    <w:name w:val="Body Text 2"/>
    <w:basedOn w:val="Normal"/>
    <w:link w:val="Corpsdetexte2Car"/>
    <w:rsid w:val="00160A49"/>
    <w:pPr>
      <w:spacing w:after="120" w:line="480" w:lineRule="auto"/>
    </w:pPr>
    <w:rPr>
      <w:sz w:val="24"/>
      <w:szCs w:val="24"/>
      <w:lang w:val="en-GB" w:eastAsia="en-US"/>
    </w:rPr>
  </w:style>
  <w:style w:type="character" w:customStyle="1" w:styleId="Corpsdetexte2Car">
    <w:name w:val="Corps de texte 2 Car"/>
    <w:basedOn w:val="Policepardfaut"/>
    <w:link w:val="Corpsdetexte2"/>
    <w:rsid w:val="00160A49"/>
    <w:rPr>
      <w:sz w:val="24"/>
      <w:szCs w:val="24"/>
      <w:lang w:val="en-GB" w:eastAsia="en-US"/>
    </w:rPr>
  </w:style>
  <w:style w:type="paragraph" w:styleId="Textedebulles">
    <w:name w:val="Balloon Text"/>
    <w:basedOn w:val="Normal"/>
    <w:link w:val="TextedebullesCar"/>
    <w:rsid w:val="00DB476C"/>
    <w:rPr>
      <w:rFonts w:ascii="Tahoma" w:hAnsi="Tahoma" w:cs="Tahoma"/>
      <w:sz w:val="16"/>
      <w:szCs w:val="16"/>
    </w:rPr>
  </w:style>
  <w:style w:type="character" w:customStyle="1" w:styleId="TextedebullesCar">
    <w:name w:val="Texte de bulles Car"/>
    <w:basedOn w:val="Policepardfaut"/>
    <w:link w:val="Textedebulles"/>
    <w:rsid w:val="00DB476C"/>
    <w:rPr>
      <w:rFonts w:ascii="Tahoma" w:hAnsi="Tahoma" w:cs="Tahoma"/>
      <w:sz w:val="16"/>
      <w:szCs w:val="16"/>
    </w:rPr>
  </w:style>
  <w:style w:type="character" w:customStyle="1" w:styleId="CorpsdetexteCar">
    <w:name w:val="Corps de texte Car"/>
    <w:basedOn w:val="Policepardfaut"/>
    <w:link w:val="Corpsdetexte"/>
    <w:rsid w:val="00A745D0"/>
    <w:rPr>
      <w:sz w:val="24"/>
    </w:rPr>
  </w:style>
  <w:style w:type="character" w:customStyle="1" w:styleId="PieddepageCar">
    <w:name w:val="Pied de page Car"/>
    <w:link w:val="Pieddepage"/>
    <w:locked/>
    <w:rsid w:val="00DF4B75"/>
    <w:rPr>
      <w:sz w:val="24"/>
    </w:rPr>
  </w:style>
  <w:style w:type="character" w:customStyle="1" w:styleId="highlightedsearchterm">
    <w:name w:val="highlightedsearchterm"/>
    <w:basedOn w:val="Policepardfaut"/>
    <w:rsid w:val="00DF4B75"/>
  </w:style>
  <w:style w:type="paragraph" w:customStyle="1" w:styleId="Style1">
    <w:name w:val="Style1"/>
    <w:basedOn w:val="Titre1"/>
    <w:link w:val="Style1Car"/>
    <w:qFormat/>
    <w:rsid w:val="00A63436"/>
    <w:pPr>
      <w:ind w:left="4248" w:hanging="2688"/>
    </w:pPr>
  </w:style>
  <w:style w:type="paragraph" w:styleId="En-ttedetabledesmatires">
    <w:name w:val="TOC Heading"/>
    <w:basedOn w:val="Titre1"/>
    <w:next w:val="Normal"/>
    <w:uiPriority w:val="39"/>
    <w:semiHidden/>
    <w:unhideWhenUsed/>
    <w:qFormat/>
    <w:rsid w:val="00342374"/>
    <w:pPr>
      <w:keepLines/>
      <w:spacing w:before="480" w:line="276" w:lineRule="auto"/>
      <w:jc w:val="left"/>
      <w:outlineLvl w:val="9"/>
    </w:pPr>
    <w:rPr>
      <w:rFonts w:ascii="Cambria" w:hAnsi="Cambria"/>
      <w:b/>
      <w:bCs/>
      <w:color w:val="365F91"/>
      <w:sz w:val="28"/>
      <w:szCs w:val="28"/>
      <w:lang w:eastAsia="en-US"/>
    </w:rPr>
  </w:style>
  <w:style w:type="character" w:customStyle="1" w:styleId="Titre1Car">
    <w:name w:val="Titre 1 Car"/>
    <w:basedOn w:val="Policepardfaut"/>
    <w:link w:val="Titre1"/>
    <w:rsid w:val="00A63436"/>
    <w:rPr>
      <w:sz w:val="24"/>
    </w:rPr>
  </w:style>
  <w:style w:type="character" w:customStyle="1" w:styleId="Style1Car">
    <w:name w:val="Style1 Car"/>
    <w:basedOn w:val="Titre1Car"/>
    <w:link w:val="Style1"/>
    <w:rsid w:val="00A63436"/>
  </w:style>
  <w:style w:type="paragraph" w:styleId="TM2">
    <w:name w:val="toc 2"/>
    <w:basedOn w:val="Normal"/>
    <w:next w:val="Normal"/>
    <w:autoRedefine/>
    <w:uiPriority w:val="39"/>
    <w:rsid w:val="00342374"/>
    <w:pPr>
      <w:spacing w:before="120"/>
      <w:ind w:left="200"/>
    </w:pPr>
    <w:rPr>
      <w:rFonts w:ascii="Calibri" w:hAnsi="Calibri"/>
      <w:b/>
      <w:bCs/>
      <w:sz w:val="22"/>
      <w:szCs w:val="26"/>
    </w:rPr>
  </w:style>
  <w:style w:type="paragraph" w:styleId="TM1">
    <w:name w:val="toc 1"/>
    <w:basedOn w:val="Normal"/>
    <w:next w:val="Normal"/>
    <w:autoRedefine/>
    <w:uiPriority w:val="39"/>
    <w:rsid w:val="00342374"/>
    <w:pPr>
      <w:spacing w:before="120"/>
    </w:pPr>
    <w:rPr>
      <w:rFonts w:ascii="Calibri" w:hAnsi="Calibri"/>
      <w:b/>
      <w:bCs/>
      <w:i/>
      <w:iCs/>
      <w:sz w:val="24"/>
      <w:szCs w:val="28"/>
    </w:rPr>
  </w:style>
  <w:style w:type="paragraph" w:styleId="TM3">
    <w:name w:val="toc 3"/>
    <w:basedOn w:val="Normal"/>
    <w:next w:val="Normal"/>
    <w:autoRedefine/>
    <w:rsid w:val="00342374"/>
    <w:pPr>
      <w:ind w:left="400"/>
    </w:pPr>
    <w:rPr>
      <w:rFonts w:ascii="Calibri" w:hAnsi="Calibri"/>
      <w:szCs w:val="24"/>
    </w:rPr>
  </w:style>
  <w:style w:type="paragraph" w:styleId="TM4">
    <w:name w:val="toc 4"/>
    <w:basedOn w:val="Normal"/>
    <w:next w:val="Normal"/>
    <w:autoRedefine/>
    <w:rsid w:val="00342374"/>
    <w:pPr>
      <w:ind w:left="600"/>
    </w:pPr>
    <w:rPr>
      <w:rFonts w:ascii="Calibri" w:hAnsi="Calibri"/>
      <w:szCs w:val="24"/>
    </w:rPr>
  </w:style>
  <w:style w:type="paragraph" w:styleId="TM5">
    <w:name w:val="toc 5"/>
    <w:basedOn w:val="Normal"/>
    <w:next w:val="Normal"/>
    <w:autoRedefine/>
    <w:rsid w:val="00342374"/>
    <w:pPr>
      <w:ind w:left="800"/>
    </w:pPr>
    <w:rPr>
      <w:rFonts w:ascii="Calibri" w:hAnsi="Calibri"/>
      <w:szCs w:val="24"/>
    </w:rPr>
  </w:style>
  <w:style w:type="paragraph" w:styleId="TM6">
    <w:name w:val="toc 6"/>
    <w:basedOn w:val="Normal"/>
    <w:next w:val="Normal"/>
    <w:autoRedefine/>
    <w:rsid w:val="00342374"/>
    <w:pPr>
      <w:ind w:left="1000"/>
    </w:pPr>
    <w:rPr>
      <w:rFonts w:ascii="Calibri" w:hAnsi="Calibri"/>
      <w:szCs w:val="24"/>
    </w:rPr>
  </w:style>
  <w:style w:type="paragraph" w:styleId="TM7">
    <w:name w:val="toc 7"/>
    <w:basedOn w:val="Normal"/>
    <w:next w:val="Normal"/>
    <w:autoRedefine/>
    <w:rsid w:val="00342374"/>
    <w:pPr>
      <w:ind w:left="1200"/>
    </w:pPr>
    <w:rPr>
      <w:rFonts w:ascii="Calibri" w:hAnsi="Calibri"/>
      <w:szCs w:val="24"/>
    </w:rPr>
  </w:style>
  <w:style w:type="paragraph" w:styleId="TM8">
    <w:name w:val="toc 8"/>
    <w:basedOn w:val="Normal"/>
    <w:next w:val="Normal"/>
    <w:autoRedefine/>
    <w:rsid w:val="00342374"/>
    <w:pPr>
      <w:ind w:left="1400"/>
    </w:pPr>
    <w:rPr>
      <w:rFonts w:ascii="Calibri" w:hAnsi="Calibri"/>
      <w:szCs w:val="24"/>
    </w:rPr>
  </w:style>
  <w:style w:type="paragraph" w:styleId="TM9">
    <w:name w:val="toc 9"/>
    <w:basedOn w:val="Normal"/>
    <w:next w:val="Normal"/>
    <w:autoRedefine/>
    <w:rsid w:val="00342374"/>
    <w:pPr>
      <w:ind w:left="1600"/>
    </w:pPr>
    <w:rPr>
      <w:rFonts w:ascii="Calibri" w:hAnsi="Calibri"/>
      <w:szCs w:val="24"/>
    </w:rPr>
  </w:style>
  <w:style w:type="paragraph" w:customStyle="1" w:styleId="Style3">
    <w:name w:val="Style3"/>
    <w:basedOn w:val="Normal"/>
    <w:next w:val="Titre2"/>
    <w:link w:val="Style3Car"/>
    <w:qFormat/>
    <w:rsid w:val="00A7391B"/>
    <w:pPr>
      <w:ind w:left="708"/>
      <w:jc w:val="both"/>
    </w:pPr>
    <w:rPr>
      <w:rFonts w:cs="Arial"/>
      <w:iCs/>
      <w:sz w:val="24"/>
      <w:szCs w:val="24"/>
    </w:rPr>
  </w:style>
  <w:style w:type="paragraph" w:customStyle="1" w:styleId="Style4">
    <w:name w:val="Style4"/>
    <w:basedOn w:val="Titre2"/>
    <w:link w:val="Style4Car"/>
    <w:qFormat/>
    <w:rsid w:val="00286CC6"/>
    <w:rPr>
      <w:b/>
      <w:bCs/>
    </w:rPr>
  </w:style>
  <w:style w:type="character" w:customStyle="1" w:styleId="Style3Car">
    <w:name w:val="Style3 Car"/>
    <w:basedOn w:val="Policepardfaut"/>
    <w:link w:val="Style3"/>
    <w:rsid w:val="00A7391B"/>
    <w:rPr>
      <w:rFonts w:cs="Arial"/>
      <w:iCs/>
      <w:sz w:val="24"/>
      <w:szCs w:val="24"/>
    </w:rPr>
  </w:style>
  <w:style w:type="character" w:customStyle="1" w:styleId="Titre2Car">
    <w:name w:val="Titre 2 Car"/>
    <w:basedOn w:val="Policepardfaut"/>
    <w:link w:val="Titre2"/>
    <w:rsid w:val="00286CC6"/>
    <w:rPr>
      <w:sz w:val="24"/>
    </w:rPr>
  </w:style>
  <w:style w:type="character" w:customStyle="1" w:styleId="Style4Car">
    <w:name w:val="Style4 Car"/>
    <w:basedOn w:val="Titre2Car"/>
    <w:link w:val="Style4"/>
    <w:rsid w:val="00286CC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youtube.com/watch?v=GVYua4W5udM&amp;feature=youtu.be" TargetMode="External"/><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http://www.univ-oujda.ac.ma/Sigle.gif" TargetMode="Externa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youtube.com/watch?v=GVYua4W5udM&amp;feature=youtu.be"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2565</Words>
  <Characters>14110</Characters>
  <Application>Microsoft Office Word</Application>
  <DocSecurity>8</DocSecurity>
  <Lines>117</Lines>
  <Paragraphs>33</Paragraphs>
  <ScaleCrop>false</ScaleCrop>
  <HeadingPairs>
    <vt:vector size="2" baseType="variant">
      <vt:variant>
        <vt:lpstr>Titre</vt:lpstr>
      </vt:variant>
      <vt:variant>
        <vt:i4>1</vt:i4>
      </vt:variant>
    </vt:vector>
  </HeadingPairs>
  <TitlesOfParts>
    <vt:vector size="1" baseType="lpstr">
      <vt:lpstr>UNIVERSITE MOHAMED PREMIER</vt:lpstr>
    </vt:vector>
  </TitlesOfParts>
  <Company>FSO</Company>
  <LinksUpToDate>false</LinksUpToDate>
  <CharactersWithSpaces>16642</CharactersWithSpaces>
  <SharedDoc>false</SharedDoc>
  <HLinks>
    <vt:vector size="66" baseType="variant">
      <vt:variant>
        <vt:i4>1310778</vt:i4>
      </vt:variant>
      <vt:variant>
        <vt:i4>56</vt:i4>
      </vt:variant>
      <vt:variant>
        <vt:i4>0</vt:i4>
      </vt:variant>
      <vt:variant>
        <vt:i4>5</vt:i4>
      </vt:variant>
      <vt:variant>
        <vt:lpwstr/>
      </vt:variant>
      <vt:variant>
        <vt:lpwstr>_Toc353792331</vt:lpwstr>
      </vt:variant>
      <vt:variant>
        <vt:i4>1310778</vt:i4>
      </vt:variant>
      <vt:variant>
        <vt:i4>50</vt:i4>
      </vt:variant>
      <vt:variant>
        <vt:i4>0</vt:i4>
      </vt:variant>
      <vt:variant>
        <vt:i4>5</vt:i4>
      </vt:variant>
      <vt:variant>
        <vt:lpwstr/>
      </vt:variant>
      <vt:variant>
        <vt:lpwstr>_Toc353792330</vt:lpwstr>
      </vt:variant>
      <vt:variant>
        <vt:i4>1376314</vt:i4>
      </vt:variant>
      <vt:variant>
        <vt:i4>44</vt:i4>
      </vt:variant>
      <vt:variant>
        <vt:i4>0</vt:i4>
      </vt:variant>
      <vt:variant>
        <vt:i4>5</vt:i4>
      </vt:variant>
      <vt:variant>
        <vt:lpwstr/>
      </vt:variant>
      <vt:variant>
        <vt:lpwstr>_Toc353792329</vt:lpwstr>
      </vt:variant>
      <vt:variant>
        <vt:i4>1376314</vt:i4>
      </vt:variant>
      <vt:variant>
        <vt:i4>38</vt:i4>
      </vt:variant>
      <vt:variant>
        <vt:i4>0</vt:i4>
      </vt:variant>
      <vt:variant>
        <vt:i4>5</vt:i4>
      </vt:variant>
      <vt:variant>
        <vt:lpwstr/>
      </vt:variant>
      <vt:variant>
        <vt:lpwstr>_Toc353792328</vt:lpwstr>
      </vt:variant>
      <vt:variant>
        <vt:i4>1376314</vt:i4>
      </vt:variant>
      <vt:variant>
        <vt:i4>32</vt:i4>
      </vt:variant>
      <vt:variant>
        <vt:i4>0</vt:i4>
      </vt:variant>
      <vt:variant>
        <vt:i4>5</vt:i4>
      </vt:variant>
      <vt:variant>
        <vt:lpwstr/>
      </vt:variant>
      <vt:variant>
        <vt:lpwstr>_Toc353792327</vt:lpwstr>
      </vt:variant>
      <vt:variant>
        <vt:i4>1376314</vt:i4>
      </vt:variant>
      <vt:variant>
        <vt:i4>26</vt:i4>
      </vt:variant>
      <vt:variant>
        <vt:i4>0</vt:i4>
      </vt:variant>
      <vt:variant>
        <vt:i4>5</vt:i4>
      </vt:variant>
      <vt:variant>
        <vt:lpwstr/>
      </vt:variant>
      <vt:variant>
        <vt:lpwstr>_Toc353792326</vt:lpwstr>
      </vt:variant>
      <vt:variant>
        <vt:i4>1376314</vt:i4>
      </vt:variant>
      <vt:variant>
        <vt:i4>20</vt:i4>
      </vt:variant>
      <vt:variant>
        <vt:i4>0</vt:i4>
      </vt:variant>
      <vt:variant>
        <vt:i4>5</vt:i4>
      </vt:variant>
      <vt:variant>
        <vt:lpwstr/>
      </vt:variant>
      <vt:variant>
        <vt:lpwstr>_Toc353792325</vt:lpwstr>
      </vt:variant>
      <vt:variant>
        <vt:i4>1376314</vt:i4>
      </vt:variant>
      <vt:variant>
        <vt:i4>14</vt:i4>
      </vt:variant>
      <vt:variant>
        <vt:i4>0</vt:i4>
      </vt:variant>
      <vt:variant>
        <vt:i4>5</vt:i4>
      </vt:variant>
      <vt:variant>
        <vt:lpwstr/>
      </vt:variant>
      <vt:variant>
        <vt:lpwstr>_Toc353792324</vt:lpwstr>
      </vt:variant>
      <vt:variant>
        <vt:i4>1376314</vt:i4>
      </vt:variant>
      <vt:variant>
        <vt:i4>8</vt:i4>
      </vt:variant>
      <vt:variant>
        <vt:i4>0</vt:i4>
      </vt:variant>
      <vt:variant>
        <vt:i4>5</vt:i4>
      </vt:variant>
      <vt:variant>
        <vt:lpwstr/>
      </vt:variant>
      <vt:variant>
        <vt:lpwstr>_Toc353792323</vt:lpwstr>
      </vt:variant>
      <vt:variant>
        <vt:i4>1376314</vt:i4>
      </vt:variant>
      <vt:variant>
        <vt:i4>2</vt:i4>
      </vt:variant>
      <vt:variant>
        <vt:i4>0</vt:i4>
      </vt:variant>
      <vt:variant>
        <vt:i4>5</vt:i4>
      </vt:variant>
      <vt:variant>
        <vt:lpwstr/>
      </vt:variant>
      <vt:variant>
        <vt:lpwstr>_Toc353792322</vt:lpwstr>
      </vt:variant>
      <vt:variant>
        <vt:i4>4587540</vt:i4>
      </vt:variant>
      <vt:variant>
        <vt:i4>-1</vt:i4>
      </vt:variant>
      <vt:variant>
        <vt:i4>1051</vt:i4>
      </vt:variant>
      <vt:variant>
        <vt:i4>1</vt:i4>
      </vt:variant>
      <vt:variant>
        <vt:lpwstr>http://www.univ-oujda.ac.ma/Sigle.gif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 MOHAMED PREMIER</dc:title>
  <dc:creator>bh</dc:creator>
  <cp:lastModifiedBy>toshiba</cp:lastModifiedBy>
  <cp:revision>4</cp:revision>
  <cp:lastPrinted>2007-11-12T12:57:00Z</cp:lastPrinted>
  <dcterms:created xsi:type="dcterms:W3CDTF">2013-07-30T11:19:00Z</dcterms:created>
  <dcterms:modified xsi:type="dcterms:W3CDTF">2013-07-30T11:22:00Z</dcterms:modified>
</cp:coreProperties>
</file>